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CEF2E" w14:textId="77777777" w:rsidR="00C27AAA" w:rsidRPr="00F26F7A" w:rsidRDefault="00C27AAA" w:rsidP="00F26F7A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F26F7A">
        <w:rPr>
          <w:rFonts w:asciiTheme="minorHAnsi" w:hAnsiTheme="minorHAnsi" w:cstheme="minorHAnsi"/>
          <w:noProof/>
        </w:rPr>
        <w:drawing>
          <wp:inline distT="0" distB="0" distL="0" distR="0" wp14:anchorId="6DBA421A" wp14:editId="1D86CF9E">
            <wp:extent cx="1013460" cy="617220"/>
            <wp:effectExtent l="0" t="0" r="0" b="0"/>
            <wp:docPr id="1" name="Picture 1" descr="C:\WINDOWS\Desktop\TW.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Desktop\TW.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07E39" w14:textId="77777777" w:rsidR="00967508" w:rsidRPr="00F26F7A" w:rsidRDefault="00967508" w:rsidP="00F26F7A">
      <w:pPr>
        <w:jc w:val="center"/>
        <w:rPr>
          <w:rStyle w:val="main1"/>
          <w:rFonts w:asciiTheme="minorHAnsi" w:hAnsiTheme="minorHAnsi" w:cstheme="minorHAnsi"/>
          <w:b/>
          <w:bCs/>
          <w:sz w:val="24"/>
          <w:szCs w:val="24"/>
        </w:rPr>
      </w:pPr>
    </w:p>
    <w:p w14:paraId="56C70142" w14:textId="77777777" w:rsidR="00967508" w:rsidRPr="00F26F7A" w:rsidRDefault="00967508" w:rsidP="00F26F7A">
      <w:pPr>
        <w:jc w:val="center"/>
        <w:rPr>
          <w:rFonts w:asciiTheme="minorHAnsi" w:hAnsiTheme="minorHAnsi" w:cstheme="minorHAnsi"/>
          <w:b/>
        </w:rPr>
      </w:pPr>
      <w:r w:rsidRPr="00F26F7A">
        <w:rPr>
          <w:rFonts w:asciiTheme="minorHAnsi" w:hAnsiTheme="minorHAnsi" w:cstheme="minorHAnsi"/>
          <w:b/>
        </w:rPr>
        <w:t>POSITION DESCRIPTION</w:t>
      </w:r>
    </w:p>
    <w:p w14:paraId="2B8835CB" w14:textId="77777777" w:rsidR="00967508" w:rsidRPr="00F26F7A" w:rsidRDefault="00967508" w:rsidP="00F26F7A">
      <w:pPr>
        <w:rPr>
          <w:rStyle w:val="main1"/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384670B" w14:textId="598DAEC0" w:rsidR="00967508" w:rsidRPr="00F26F7A" w:rsidRDefault="00967508" w:rsidP="00F26F7A">
      <w:pPr>
        <w:rPr>
          <w:rFonts w:asciiTheme="minorHAnsi" w:hAnsiTheme="minorHAnsi" w:cstheme="minorHAnsi"/>
        </w:rPr>
      </w:pPr>
      <w:r w:rsidRPr="00F26F7A">
        <w:rPr>
          <w:rFonts w:asciiTheme="minorHAnsi" w:hAnsiTheme="minorHAnsi" w:cstheme="minorHAnsi"/>
          <w:b/>
        </w:rPr>
        <w:t>POSITION:</w:t>
      </w:r>
      <w:r w:rsidRPr="00F26F7A">
        <w:rPr>
          <w:rFonts w:asciiTheme="minorHAnsi" w:hAnsiTheme="minorHAnsi" w:cstheme="minorHAnsi"/>
        </w:rPr>
        <w:tab/>
      </w:r>
      <w:r w:rsidRPr="00F26F7A">
        <w:rPr>
          <w:rFonts w:asciiTheme="minorHAnsi" w:hAnsiTheme="minorHAnsi" w:cstheme="minorHAnsi"/>
        </w:rPr>
        <w:tab/>
      </w:r>
      <w:r w:rsidRPr="00F26F7A">
        <w:rPr>
          <w:rFonts w:asciiTheme="minorHAnsi" w:hAnsiTheme="minorHAnsi" w:cstheme="minorHAnsi"/>
        </w:rPr>
        <w:tab/>
      </w:r>
      <w:r w:rsidR="001A780B" w:rsidRPr="00F26F7A">
        <w:rPr>
          <w:rFonts w:asciiTheme="minorHAnsi" w:hAnsiTheme="minorHAnsi" w:cstheme="minorHAnsi"/>
        </w:rPr>
        <w:t>Alumni Network Coordinator</w:t>
      </w:r>
    </w:p>
    <w:p w14:paraId="2971D09D" w14:textId="2A74CF60" w:rsidR="00967508" w:rsidRPr="00F26F7A" w:rsidRDefault="00967508" w:rsidP="00F26F7A">
      <w:pPr>
        <w:rPr>
          <w:rFonts w:asciiTheme="minorHAnsi" w:hAnsiTheme="minorHAnsi" w:cstheme="minorHAnsi"/>
        </w:rPr>
      </w:pPr>
      <w:r w:rsidRPr="00F26F7A">
        <w:rPr>
          <w:rFonts w:asciiTheme="minorHAnsi" w:hAnsiTheme="minorHAnsi" w:cstheme="minorHAnsi"/>
          <w:b/>
        </w:rPr>
        <w:t>REPORTS TO:</w:t>
      </w:r>
      <w:r w:rsidRPr="00F26F7A">
        <w:rPr>
          <w:rFonts w:asciiTheme="minorHAnsi" w:hAnsiTheme="minorHAnsi" w:cstheme="minorHAnsi"/>
        </w:rPr>
        <w:t xml:space="preserve"> </w:t>
      </w:r>
      <w:r w:rsidRPr="00F26F7A">
        <w:rPr>
          <w:rFonts w:asciiTheme="minorHAnsi" w:hAnsiTheme="minorHAnsi" w:cstheme="minorHAnsi"/>
        </w:rPr>
        <w:tab/>
      </w:r>
      <w:r w:rsidRPr="00F26F7A">
        <w:rPr>
          <w:rFonts w:asciiTheme="minorHAnsi" w:hAnsiTheme="minorHAnsi" w:cstheme="minorHAnsi"/>
        </w:rPr>
        <w:tab/>
      </w:r>
      <w:r w:rsidR="00876986" w:rsidRPr="00F26F7A">
        <w:rPr>
          <w:rFonts w:asciiTheme="minorHAnsi" w:hAnsiTheme="minorHAnsi" w:cstheme="minorHAnsi"/>
        </w:rPr>
        <w:tab/>
      </w:r>
      <w:r w:rsidR="001A780B" w:rsidRPr="00F26F7A">
        <w:rPr>
          <w:rFonts w:asciiTheme="minorHAnsi" w:hAnsiTheme="minorHAnsi" w:cstheme="minorHAnsi"/>
        </w:rPr>
        <w:t>Community Engagement Manager</w:t>
      </w:r>
    </w:p>
    <w:p w14:paraId="0E5CD2AE" w14:textId="77777777" w:rsidR="00967508" w:rsidRPr="00F26F7A" w:rsidRDefault="00967508" w:rsidP="00F26F7A">
      <w:pPr>
        <w:rPr>
          <w:rFonts w:asciiTheme="minorHAnsi" w:hAnsiTheme="minorHAnsi" w:cstheme="minorHAnsi"/>
        </w:rPr>
      </w:pPr>
      <w:r w:rsidRPr="00F26F7A">
        <w:rPr>
          <w:rFonts w:asciiTheme="minorHAnsi" w:hAnsiTheme="minorHAnsi" w:cstheme="minorHAnsi"/>
          <w:b/>
        </w:rPr>
        <w:t xml:space="preserve">POSITIONS SUPERVISED: </w:t>
      </w:r>
      <w:r w:rsidRPr="00F26F7A">
        <w:rPr>
          <w:rFonts w:asciiTheme="minorHAnsi" w:hAnsiTheme="minorHAnsi" w:cstheme="minorHAnsi"/>
          <w:b/>
        </w:rPr>
        <w:tab/>
      </w:r>
      <w:r w:rsidRPr="00F26F7A">
        <w:rPr>
          <w:rFonts w:asciiTheme="minorHAnsi" w:hAnsiTheme="minorHAnsi" w:cstheme="minorHAnsi"/>
        </w:rPr>
        <w:t>None</w:t>
      </w:r>
    </w:p>
    <w:p w14:paraId="1A0B272B" w14:textId="77777777" w:rsidR="00967508" w:rsidRPr="00F26F7A" w:rsidRDefault="00967508" w:rsidP="00F26F7A">
      <w:pPr>
        <w:rPr>
          <w:rFonts w:asciiTheme="minorHAnsi" w:hAnsiTheme="minorHAnsi" w:cstheme="minorHAnsi"/>
        </w:rPr>
      </w:pPr>
      <w:r w:rsidRPr="00F26F7A">
        <w:rPr>
          <w:rFonts w:asciiTheme="minorHAnsi" w:hAnsiTheme="minorHAnsi" w:cstheme="minorHAnsi"/>
          <w:b/>
        </w:rPr>
        <w:t>FLSA STATUS:</w:t>
      </w:r>
      <w:r w:rsidRPr="00F26F7A">
        <w:rPr>
          <w:rFonts w:asciiTheme="minorHAnsi" w:hAnsiTheme="minorHAnsi" w:cstheme="minorHAnsi"/>
        </w:rPr>
        <w:tab/>
      </w:r>
      <w:r w:rsidRPr="00F26F7A">
        <w:rPr>
          <w:rFonts w:asciiTheme="minorHAnsi" w:hAnsiTheme="minorHAnsi" w:cstheme="minorHAnsi"/>
        </w:rPr>
        <w:tab/>
      </w:r>
      <w:r w:rsidRPr="00F26F7A">
        <w:rPr>
          <w:rFonts w:asciiTheme="minorHAnsi" w:hAnsiTheme="minorHAnsi" w:cstheme="minorHAnsi"/>
        </w:rPr>
        <w:tab/>
        <w:t>Exempt</w:t>
      </w:r>
    </w:p>
    <w:p w14:paraId="38EA5AD0" w14:textId="77777777" w:rsidR="00967508" w:rsidRPr="00F26F7A" w:rsidRDefault="00967508" w:rsidP="00F26F7A">
      <w:pPr>
        <w:rPr>
          <w:rFonts w:asciiTheme="minorHAnsi" w:hAnsiTheme="minorHAnsi" w:cstheme="minorHAnsi"/>
          <w:b/>
        </w:rPr>
      </w:pPr>
    </w:p>
    <w:p w14:paraId="11AAAE43" w14:textId="1EC3EFE7" w:rsidR="00967508" w:rsidRPr="00F26F7A" w:rsidRDefault="00967508" w:rsidP="00F26F7A">
      <w:pPr>
        <w:rPr>
          <w:rStyle w:val="main1"/>
          <w:rFonts w:asciiTheme="minorHAnsi" w:hAnsiTheme="minorHAnsi" w:cstheme="minorHAnsi"/>
          <w:sz w:val="24"/>
          <w:szCs w:val="24"/>
        </w:rPr>
      </w:pPr>
      <w:r w:rsidRPr="00F26F7A">
        <w:rPr>
          <w:rFonts w:asciiTheme="minorHAnsi" w:hAnsiTheme="minorHAnsi" w:cstheme="minorHAnsi"/>
          <w:b/>
        </w:rPr>
        <w:t>OVERVIEW:</w:t>
      </w:r>
      <w:r w:rsidRPr="00F26F7A">
        <w:rPr>
          <w:rFonts w:asciiTheme="minorHAnsi" w:hAnsiTheme="minorHAnsi" w:cstheme="minorHAnsi"/>
        </w:rPr>
        <w:t xml:space="preserve">  Founded in 1976, Towards Employment is a non-profit leader in providing innovative solutions to move people out of poverty and into quality jobs. </w:t>
      </w:r>
      <w:r w:rsidRPr="00F26F7A">
        <w:rPr>
          <w:rStyle w:val="main1"/>
          <w:rFonts w:asciiTheme="minorHAnsi" w:hAnsiTheme="minorHAnsi" w:cstheme="minorHAnsi"/>
          <w:sz w:val="24"/>
          <w:szCs w:val="24"/>
        </w:rPr>
        <w:t xml:space="preserve">Towards Employment has gained local and </w:t>
      </w:r>
      <w:r w:rsidRPr="00F26F7A">
        <w:rPr>
          <w:rFonts w:asciiTheme="minorHAnsi" w:hAnsiTheme="minorHAnsi" w:cstheme="minorHAnsi"/>
        </w:rPr>
        <w:t>national recognition for achieving excellent outcomes through the hard work of its dedicated</w:t>
      </w:r>
      <w:r w:rsidRPr="00F26F7A">
        <w:rPr>
          <w:rStyle w:val="main1"/>
          <w:rFonts w:asciiTheme="minorHAnsi" w:hAnsiTheme="minorHAnsi" w:cstheme="minorHAnsi"/>
          <w:sz w:val="24"/>
          <w:szCs w:val="24"/>
        </w:rPr>
        <w:t xml:space="preserve"> staff of </w:t>
      </w:r>
      <w:r w:rsidR="00D40C1D" w:rsidRPr="00F26F7A">
        <w:rPr>
          <w:rStyle w:val="main1"/>
          <w:rFonts w:asciiTheme="minorHAnsi" w:hAnsiTheme="minorHAnsi" w:cstheme="minorHAnsi"/>
          <w:sz w:val="24"/>
          <w:szCs w:val="24"/>
        </w:rPr>
        <w:t>6</w:t>
      </w:r>
      <w:r w:rsidRPr="00F26F7A">
        <w:rPr>
          <w:rStyle w:val="main1"/>
          <w:rFonts w:asciiTheme="minorHAnsi" w:hAnsiTheme="minorHAnsi" w:cstheme="minorHAnsi"/>
          <w:sz w:val="24"/>
          <w:szCs w:val="24"/>
        </w:rPr>
        <w:t>3</w:t>
      </w:r>
      <w:r w:rsidRPr="00F26F7A">
        <w:rPr>
          <w:rFonts w:asciiTheme="minorHAnsi" w:hAnsiTheme="minorHAnsi" w:cstheme="minorHAnsi"/>
        </w:rPr>
        <w:t xml:space="preserve"> and a $5</w:t>
      </w:r>
      <w:r w:rsidR="00D40C1D" w:rsidRPr="00F26F7A">
        <w:rPr>
          <w:rFonts w:asciiTheme="minorHAnsi" w:hAnsiTheme="minorHAnsi" w:cstheme="minorHAnsi"/>
        </w:rPr>
        <w:t>.5</w:t>
      </w:r>
      <w:r w:rsidRPr="00F26F7A">
        <w:rPr>
          <w:rFonts w:asciiTheme="minorHAnsi" w:hAnsiTheme="minorHAnsi" w:cstheme="minorHAnsi"/>
        </w:rPr>
        <w:t xml:space="preserve"> million annual budget. Towards Employment offers a continuum of support to low-income individuals preparing to enter the workforce or looking to advance from low-wage employment while also fulfilling the staffing needs of local employers</w:t>
      </w:r>
      <w:r w:rsidRPr="00F26F7A">
        <w:rPr>
          <w:rStyle w:val="main1"/>
          <w:rFonts w:asciiTheme="minorHAnsi" w:hAnsiTheme="minorHAnsi" w:cstheme="minorHAnsi"/>
          <w:sz w:val="24"/>
          <w:szCs w:val="24"/>
        </w:rPr>
        <w:t xml:space="preserve">.  </w:t>
      </w:r>
    </w:p>
    <w:p w14:paraId="5BEC0BDE" w14:textId="77777777" w:rsidR="00967508" w:rsidRPr="00F26F7A" w:rsidRDefault="00967508" w:rsidP="00F26F7A">
      <w:pPr>
        <w:rPr>
          <w:rFonts w:asciiTheme="minorHAnsi" w:hAnsiTheme="minorHAnsi" w:cstheme="minorHAnsi"/>
          <w:b/>
          <w:bCs/>
        </w:rPr>
      </w:pPr>
    </w:p>
    <w:p w14:paraId="09902116" w14:textId="36C0A518" w:rsidR="00C27AAA" w:rsidRPr="00F26F7A" w:rsidRDefault="00C27AAA" w:rsidP="00F26F7A">
      <w:pPr>
        <w:rPr>
          <w:rFonts w:asciiTheme="minorHAnsi" w:hAnsiTheme="minorHAnsi" w:cstheme="minorHAnsi"/>
        </w:rPr>
      </w:pPr>
      <w:r w:rsidRPr="00F26F7A">
        <w:rPr>
          <w:rFonts w:asciiTheme="minorHAnsi" w:hAnsiTheme="minorHAnsi" w:cstheme="minorHAnsi"/>
          <w:b/>
          <w:bCs/>
        </w:rPr>
        <w:t>POSITION OVERVIEW</w:t>
      </w:r>
      <w:r w:rsidRPr="00F26F7A">
        <w:rPr>
          <w:rFonts w:asciiTheme="minorHAnsi" w:hAnsiTheme="minorHAnsi" w:cstheme="minorHAnsi"/>
          <w:bCs/>
        </w:rPr>
        <w:t xml:space="preserve">: </w:t>
      </w:r>
      <w:r w:rsidR="001A780B" w:rsidRPr="00F26F7A">
        <w:rPr>
          <w:rFonts w:asciiTheme="minorHAnsi" w:hAnsiTheme="minorHAnsi" w:cstheme="minorHAnsi"/>
          <w:bCs/>
        </w:rPr>
        <w:t xml:space="preserve"> Alumni Network Coordinator</w:t>
      </w:r>
      <w:r w:rsidR="001A780B" w:rsidRPr="00F26F7A">
        <w:rPr>
          <w:rFonts w:asciiTheme="minorHAnsi" w:hAnsiTheme="minorHAnsi" w:cstheme="minorHAnsi"/>
          <w:color w:val="252525"/>
          <w:shd w:val="clear" w:color="auto" w:fill="FFFFFF"/>
        </w:rPr>
        <w:t> organizes and coordinates Towards Employment alumni programs and services designed to foster and strengthen the relationship between TE and its alumni.</w:t>
      </w:r>
      <w:r w:rsidR="001A780B" w:rsidRPr="00F26F7A">
        <w:rPr>
          <w:rFonts w:asciiTheme="minorHAnsi" w:hAnsiTheme="minorHAnsi" w:cstheme="minorHAnsi"/>
        </w:rPr>
        <w:t xml:space="preserve"> Position is part of the </w:t>
      </w:r>
      <w:r w:rsidR="00F26F7A">
        <w:rPr>
          <w:rFonts w:asciiTheme="minorHAnsi" w:hAnsiTheme="minorHAnsi" w:cstheme="minorHAnsi"/>
        </w:rPr>
        <w:t>d</w:t>
      </w:r>
      <w:r w:rsidR="001A780B" w:rsidRPr="00F26F7A">
        <w:rPr>
          <w:rFonts w:asciiTheme="minorHAnsi" w:hAnsiTheme="minorHAnsi" w:cstheme="minorHAnsi"/>
        </w:rPr>
        <w:t xml:space="preserve">evelopment, marketing and </w:t>
      </w:r>
      <w:r w:rsidR="00F26F7A">
        <w:rPr>
          <w:rFonts w:asciiTheme="minorHAnsi" w:hAnsiTheme="minorHAnsi" w:cstheme="minorHAnsi"/>
        </w:rPr>
        <w:t>o</w:t>
      </w:r>
      <w:r w:rsidR="001A780B" w:rsidRPr="00F26F7A">
        <w:rPr>
          <w:rFonts w:asciiTheme="minorHAnsi" w:hAnsiTheme="minorHAnsi" w:cstheme="minorHAnsi"/>
        </w:rPr>
        <w:t>utreach team and r</w:t>
      </w:r>
      <w:r w:rsidRPr="00F26F7A">
        <w:rPr>
          <w:rFonts w:asciiTheme="minorHAnsi" w:hAnsiTheme="minorHAnsi" w:cstheme="minorHAnsi"/>
        </w:rPr>
        <w:t xml:space="preserve">eports to </w:t>
      </w:r>
      <w:r w:rsidR="001A780B" w:rsidRPr="00F26F7A">
        <w:rPr>
          <w:rFonts w:asciiTheme="minorHAnsi" w:hAnsiTheme="minorHAnsi" w:cstheme="minorHAnsi"/>
        </w:rPr>
        <w:t>the Community Engagement Manager.</w:t>
      </w:r>
    </w:p>
    <w:p w14:paraId="7AE12A26" w14:textId="2B1AE147" w:rsidR="00D40C1D" w:rsidRPr="00F26F7A" w:rsidRDefault="00D40C1D" w:rsidP="00F26F7A">
      <w:pPr>
        <w:rPr>
          <w:rFonts w:asciiTheme="minorHAnsi" w:hAnsiTheme="minorHAnsi" w:cstheme="minorHAnsi"/>
        </w:rPr>
      </w:pPr>
    </w:p>
    <w:p w14:paraId="7AE113A5" w14:textId="64E6826F" w:rsidR="00D40C1D" w:rsidRPr="00F26F7A" w:rsidRDefault="009619D2" w:rsidP="00F26F7A">
      <w:pPr>
        <w:rPr>
          <w:rFonts w:asciiTheme="minorHAnsi" w:eastAsia="_'1EPˇ" w:hAnsiTheme="minorHAnsi" w:cstheme="minorHAnsi"/>
        </w:rPr>
      </w:pPr>
      <w:r w:rsidRPr="00F26F7A">
        <w:rPr>
          <w:rFonts w:asciiTheme="minorHAnsi" w:hAnsiTheme="minorHAnsi" w:cstheme="minorHAnsi"/>
          <w:bCs/>
        </w:rPr>
        <w:t>Alumni Network Coordinator</w:t>
      </w:r>
      <w:r w:rsidR="00D40C1D" w:rsidRPr="00F26F7A">
        <w:rPr>
          <w:rFonts w:asciiTheme="minorHAnsi" w:eastAsia="_'1EPˇ" w:hAnsiTheme="minorHAnsi" w:cstheme="minorHAnsi"/>
        </w:rPr>
        <w:t xml:space="preserve">, supported by her/his supervisor and Director of Policy </w:t>
      </w:r>
      <w:r w:rsidR="007B0CEF">
        <w:rPr>
          <w:rFonts w:asciiTheme="minorHAnsi" w:eastAsia="_'1EPˇ" w:hAnsiTheme="minorHAnsi" w:cstheme="minorHAnsi"/>
        </w:rPr>
        <w:t>and</w:t>
      </w:r>
      <w:r w:rsidR="00D40C1D" w:rsidRPr="00F26F7A">
        <w:rPr>
          <w:rFonts w:asciiTheme="minorHAnsi" w:eastAsia="_'1EPˇ" w:hAnsiTheme="minorHAnsi" w:cstheme="minorHAnsi"/>
        </w:rPr>
        <w:t xml:space="preserve"> Advocacy, will focus </w:t>
      </w:r>
      <w:r w:rsidR="001564AB" w:rsidRPr="00F26F7A">
        <w:rPr>
          <w:rFonts w:asciiTheme="minorHAnsi" w:eastAsia="_'1EPˇ" w:hAnsiTheme="minorHAnsi" w:cstheme="minorHAnsi"/>
        </w:rPr>
        <w:t>on projects</w:t>
      </w:r>
      <w:r w:rsidRPr="00F26F7A">
        <w:rPr>
          <w:rFonts w:asciiTheme="minorHAnsi" w:eastAsia="_'1EPˇ" w:hAnsiTheme="minorHAnsi" w:cstheme="minorHAnsi"/>
        </w:rPr>
        <w:t xml:space="preserve"> and process</w:t>
      </w:r>
      <w:r w:rsidR="001564AB" w:rsidRPr="00F26F7A">
        <w:rPr>
          <w:rFonts w:asciiTheme="minorHAnsi" w:eastAsia="_'1EPˇ" w:hAnsiTheme="minorHAnsi" w:cstheme="minorHAnsi"/>
        </w:rPr>
        <w:t>es</w:t>
      </w:r>
      <w:r w:rsidRPr="00F26F7A">
        <w:rPr>
          <w:rFonts w:asciiTheme="minorHAnsi" w:eastAsia="_'1EPˇ" w:hAnsiTheme="minorHAnsi" w:cstheme="minorHAnsi"/>
        </w:rPr>
        <w:t xml:space="preserve"> that aid the </w:t>
      </w:r>
      <w:r w:rsidR="00D40C1D" w:rsidRPr="00F26F7A">
        <w:rPr>
          <w:rFonts w:asciiTheme="minorHAnsi" w:eastAsia="_'1EPˇ" w:hAnsiTheme="minorHAnsi" w:cstheme="minorHAnsi"/>
        </w:rPr>
        <w:t xml:space="preserve">collecting </w:t>
      </w:r>
      <w:r w:rsidRPr="00F26F7A">
        <w:rPr>
          <w:rFonts w:asciiTheme="minorHAnsi" w:eastAsia="_'1EPˇ" w:hAnsiTheme="minorHAnsi" w:cstheme="minorHAnsi"/>
        </w:rPr>
        <w:t xml:space="preserve">of </w:t>
      </w:r>
      <w:r w:rsidR="00D40C1D" w:rsidRPr="00F26F7A">
        <w:rPr>
          <w:rFonts w:asciiTheme="minorHAnsi" w:eastAsia="_'1EPˇ" w:hAnsiTheme="minorHAnsi" w:cstheme="minorHAnsi"/>
        </w:rPr>
        <w:t>marginalized, underrepresented, and absented community narratives</w:t>
      </w:r>
      <w:r w:rsidRPr="00F26F7A">
        <w:rPr>
          <w:rFonts w:asciiTheme="minorHAnsi" w:eastAsia="_'1EPˇ" w:hAnsiTheme="minorHAnsi" w:cstheme="minorHAnsi"/>
        </w:rPr>
        <w:t>, and help to</w:t>
      </w:r>
      <w:r w:rsidR="00D40C1D" w:rsidRPr="00F26F7A">
        <w:rPr>
          <w:rFonts w:asciiTheme="minorHAnsi" w:eastAsia="_'1EPˇ" w:hAnsiTheme="minorHAnsi" w:cstheme="minorHAnsi"/>
        </w:rPr>
        <w:t xml:space="preserve"> translate them into creative work </w:t>
      </w:r>
      <w:r w:rsidRPr="00F26F7A">
        <w:rPr>
          <w:rFonts w:asciiTheme="minorHAnsi" w:eastAsia="_'1EPˇ" w:hAnsiTheme="minorHAnsi" w:cstheme="minorHAnsi"/>
        </w:rPr>
        <w:t xml:space="preserve">and programs </w:t>
      </w:r>
      <w:r w:rsidR="00D40C1D" w:rsidRPr="00F26F7A">
        <w:rPr>
          <w:rFonts w:asciiTheme="minorHAnsi" w:eastAsia="_'1EPˇ" w:hAnsiTheme="minorHAnsi" w:cstheme="minorHAnsi"/>
        </w:rPr>
        <w:t>that change systemic practices and policies that lead to racial systemic inequities in workforce</w:t>
      </w:r>
      <w:r w:rsidR="007B0CEF">
        <w:rPr>
          <w:rFonts w:asciiTheme="minorHAnsi" w:eastAsia="_'1EPˇ" w:hAnsiTheme="minorHAnsi" w:cstheme="minorHAnsi"/>
        </w:rPr>
        <w:t xml:space="preserve"> </w:t>
      </w:r>
      <w:r w:rsidR="00D40C1D" w:rsidRPr="00F26F7A">
        <w:rPr>
          <w:rFonts w:asciiTheme="minorHAnsi" w:eastAsia="_'1EPˇ" w:hAnsiTheme="minorHAnsi" w:cstheme="minorHAnsi"/>
        </w:rPr>
        <w:t>development. This person is ideally already deeply connected to the communities we serve, whose narratives we seek to center.</w:t>
      </w:r>
    </w:p>
    <w:p w14:paraId="79520FDF" w14:textId="77777777" w:rsidR="00C27AAA" w:rsidRPr="00F26F7A" w:rsidRDefault="00C27AAA" w:rsidP="00F26F7A">
      <w:pPr>
        <w:rPr>
          <w:rFonts w:asciiTheme="minorHAnsi" w:hAnsiTheme="minorHAnsi" w:cstheme="minorHAnsi"/>
        </w:rPr>
      </w:pPr>
    </w:p>
    <w:p w14:paraId="458DBFB5" w14:textId="77777777" w:rsidR="004E3431" w:rsidRPr="00F26F7A" w:rsidRDefault="004E3431" w:rsidP="00F26F7A">
      <w:pPr>
        <w:pStyle w:val="BodyText"/>
        <w:rPr>
          <w:rFonts w:asciiTheme="minorHAnsi" w:hAnsiTheme="minorHAnsi" w:cstheme="minorHAnsi"/>
          <w:b/>
          <w:bCs/>
          <w:szCs w:val="24"/>
        </w:rPr>
      </w:pPr>
      <w:r w:rsidRPr="00F26F7A">
        <w:rPr>
          <w:rFonts w:asciiTheme="minorHAnsi" w:hAnsiTheme="minorHAnsi" w:cstheme="minorHAnsi"/>
          <w:b/>
          <w:bCs/>
          <w:szCs w:val="24"/>
        </w:rPr>
        <w:t>PRIMARY RESPONSIBILITIES</w:t>
      </w:r>
    </w:p>
    <w:p w14:paraId="6A0067E8" w14:textId="77777777" w:rsidR="004E3431" w:rsidRPr="00F26F7A" w:rsidRDefault="004E3431" w:rsidP="00F26F7A">
      <w:pPr>
        <w:numPr>
          <w:ilvl w:val="0"/>
          <w:numId w:val="23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F26F7A">
        <w:rPr>
          <w:rFonts w:asciiTheme="minorHAnsi" w:hAnsiTheme="minorHAnsi" w:cstheme="minorHAnsi"/>
          <w:color w:val="000000"/>
        </w:rPr>
        <w:t>Building relationships with alumni and a broad array of nonprofit, local government, businesses, and neighborhood organization stakeholders</w:t>
      </w:r>
    </w:p>
    <w:p w14:paraId="2C9F115D" w14:textId="77777777" w:rsidR="004E3431" w:rsidRPr="00F26F7A" w:rsidRDefault="004E3431" w:rsidP="00F26F7A">
      <w:pPr>
        <w:numPr>
          <w:ilvl w:val="0"/>
          <w:numId w:val="23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F26F7A">
        <w:rPr>
          <w:rFonts w:asciiTheme="minorHAnsi" w:hAnsiTheme="minorHAnsi" w:cstheme="minorHAnsi"/>
          <w:color w:val="000000"/>
        </w:rPr>
        <w:t>Being on the ground listening and learning and championing the work of Towards Employment graduates</w:t>
      </w:r>
    </w:p>
    <w:p w14:paraId="6D69EDB5" w14:textId="77777777" w:rsidR="004E3431" w:rsidRPr="00F26F7A" w:rsidRDefault="004E3431" w:rsidP="00F26F7A">
      <w:pPr>
        <w:numPr>
          <w:ilvl w:val="0"/>
          <w:numId w:val="23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F26F7A">
        <w:rPr>
          <w:rFonts w:asciiTheme="minorHAnsi" w:hAnsiTheme="minorHAnsi" w:cstheme="minorHAnsi"/>
          <w:color w:val="000000"/>
        </w:rPr>
        <w:t>Soliciting alumni ideas on leadership opportunities within community</w:t>
      </w:r>
    </w:p>
    <w:p w14:paraId="13D11931" w14:textId="77777777" w:rsidR="004E3431" w:rsidRPr="00F26F7A" w:rsidRDefault="004E3431" w:rsidP="00F26F7A">
      <w:pPr>
        <w:numPr>
          <w:ilvl w:val="0"/>
          <w:numId w:val="23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F26F7A">
        <w:rPr>
          <w:rFonts w:asciiTheme="minorHAnsi" w:hAnsiTheme="minorHAnsi" w:cstheme="minorHAnsi"/>
          <w:color w:val="000000"/>
        </w:rPr>
        <w:t>Work closely with TE digital media coordinator to promote alumni driven content and engagement opportunities </w:t>
      </w:r>
    </w:p>
    <w:p w14:paraId="57C01795" w14:textId="77777777" w:rsidR="004E3431" w:rsidRPr="00F26F7A" w:rsidRDefault="004E3431" w:rsidP="00F26F7A">
      <w:pPr>
        <w:numPr>
          <w:ilvl w:val="0"/>
          <w:numId w:val="23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F26F7A">
        <w:rPr>
          <w:rFonts w:asciiTheme="minorHAnsi" w:hAnsiTheme="minorHAnsi" w:cstheme="minorHAnsi"/>
          <w:color w:val="000000"/>
        </w:rPr>
        <w:t>Occasionally, directly responding to communities and stakeholders’ questions related to specific alumni initiatives</w:t>
      </w:r>
    </w:p>
    <w:p w14:paraId="2C83562D" w14:textId="2D1FC0F3" w:rsidR="00E4441D" w:rsidRDefault="00E4441D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7D2B8DBD" w14:textId="098A765E" w:rsidR="002E032B" w:rsidRPr="007B0CEF" w:rsidRDefault="00FF46C8" w:rsidP="00F26F7A">
      <w:pPr>
        <w:rPr>
          <w:rFonts w:asciiTheme="minorHAnsi" w:hAnsiTheme="minorHAnsi" w:cstheme="minorHAnsi"/>
          <w:b/>
          <w:bCs/>
          <w:caps/>
        </w:rPr>
      </w:pPr>
      <w:r w:rsidRPr="00F26F7A">
        <w:rPr>
          <w:rFonts w:asciiTheme="minorHAnsi" w:hAnsiTheme="minorHAnsi" w:cstheme="minorHAnsi"/>
          <w:b/>
          <w:bCs/>
          <w:caps/>
        </w:rPr>
        <w:lastRenderedPageBreak/>
        <w:t>Essential Functions</w:t>
      </w:r>
    </w:p>
    <w:p w14:paraId="1A7F0E01" w14:textId="523DEE1C" w:rsidR="00F26F7A" w:rsidRPr="00F26F7A" w:rsidRDefault="00F26F7A" w:rsidP="00F26F7A">
      <w:pPr>
        <w:rPr>
          <w:rFonts w:asciiTheme="minorHAnsi" w:hAnsiTheme="minorHAnsi" w:cstheme="minorHAnsi"/>
          <w:sz w:val="22"/>
          <w:szCs w:val="22"/>
        </w:rPr>
      </w:pPr>
      <w:r w:rsidRPr="00F26F7A">
        <w:rPr>
          <w:rFonts w:asciiTheme="minorHAnsi" w:hAnsiTheme="minorHAnsi" w:cstheme="minorHAnsi"/>
        </w:rPr>
        <w:t xml:space="preserve">Alumni Coordinator </w:t>
      </w:r>
      <w:r w:rsidR="007B0CEF">
        <w:rPr>
          <w:rFonts w:asciiTheme="minorHAnsi" w:hAnsiTheme="minorHAnsi" w:cstheme="minorHAnsi"/>
        </w:rPr>
        <w:t>j</w:t>
      </w:r>
      <w:r w:rsidRPr="00F26F7A">
        <w:rPr>
          <w:rFonts w:asciiTheme="minorHAnsi" w:hAnsiTheme="minorHAnsi" w:cstheme="minorHAnsi"/>
        </w:rPr>
        <w:t xml:space="preserve">ob </w:t>
      </w:r>
      <w:r w:rsidR="007B0CEF">
        <w:rPr>
          <w:rFonts w:asciiTheme="minorHAnsi" w:hAnsiTheme="minorHAnsi" w:cstheme="minorHAnsi"/>
        </w:rPr>
        <w:t>f</w:t>
      </w:r>
      <w:r w:rsidRPr="00F26F7A">
        <w:rPr>
          <w:rFonts w:asciiTheme="minorHAnsi" w:hAnsiTheme="minorHAnsi" w:cstheme="minorHAnsi"/>
        </w:rPr>
        <w:t>unction</w:t>
      </w:r>
      <w:r w:rsidR="007B0CEF">
        <w:rPr>
          <w:rFonts w:asciiTheme="minorHAnsi" w:hAnsiTheme="minorHAnsi" w:cstheme="minorHAnsi"/>
        </w:rPr>
        <w:t>s</w:t>
      </w:r>
      <w:r w:rsidRPr="00F26F7A">
        <w:rPr>
          <w:rFonts w:asciiTheme="minorHAnsi" w:hAnsiTheme="minorHAnsi" w:cstheme="minorHAnsi"/>
        </w:rPr>
        <w:t xml:space="preserve"> will fall into four </w:t>
      </w:r>
      <w:r w:rsidR="00E4441D">
        <w:rPr>
          <w:rFonts w:asciiTheme="minorHAnsi" w:hAnsiTheme="minorHAnsi" w:cstheme="minorHAnsi"/>
        </w:rPr>
        <w:t xml:space="preserve">key </w:t>
      </w:r>
      <w:r w:rsidRPr="00F26F7A">
        <w:rPr>
          <w:rFonts w:asciiTheme="minorHAnsi" w:hAnsiTheme="minorHAnsi" w:cstheme="minorHAnsi"/>
        </w:rPr>
        <w:t>area</w:t>
      </w:r>
      <w:r w:rsidR="00E4441D">
        <w:rPr>
          <w:rFonts w:asciiTheme="minorHAnsi" w:hAnsiTheme="minorHAnsi" w:cstheme="minorHAnsi"/>
        </w:rPr>
        <w:t>s</w:t>
      </w:r>
      <w:r w:rsidRPr="00F26F7A">
        <w:rPr>
          <w:rFonts w:asciiTheme="minorHAnsi" w:hAnsiTheme="minorHAnsi" w:cstheme="minorHAnsi"/>
        </w:rPr>
        <w:t xml:space="preserve"> of emphasis that </w:t>
      </w:r>
      <w:r w:rsidR="00E4441D">
        <w:rPr>
          <w:rFonts w:asciiTheme="minorHAnsi" w:hAnsiTheme="minorHAnsi" w:cstheme="minorHAnsi"/>
        </w:rPr>
        <w:t>are designed to keep</w:t>
      </w:r>
      <w:r w:rsidRPr="00F26F7A">
        <w:rPr>
          <w:rFonts w:asciiTheme="minorHAnsi" w:hAnsiTheme="minorHAnsi" w:cstheme="minorHAnsi"/>
        </w:rPr>
        <w:t xml:space="preserve"> </w:t>
      </w:r>
      <w:r w:rsidR="00E4441D">
        <w:rPr>
          <w:rFonts w:asciiTheme="minorHAnsi" w:hAnsiTheme="minorHAnsi" w:cstheme="minorHAnsi"/>
        </w:rPr>
        <w:t>a</w:t>
      </w:r>
      <w:r w:rsidRPr="00F26F7A">
        <w:rPr>
          <w:rFonts w:asciiTheme="minorHAnsi" w:hAnsiTheme="minorHAnsi" w:cstheme="minorHAnsi"/>
        </w:rPr>
        <w:t>lumni members feeling part of T</w:t>
      </w:r>
      <w:r w:rsidR="00E4441D">
        <w:rPr>
          <w:rFonts w:asciiTheme="minorHAnsi" w:hAnsiTheme="minorHAnsi" w:cstheme="minorHAnsi"/>
        </w:rPr>
        <w:t xml:space="preserve">owards Employment; local and national workforce efforts; and </w:t>
      </w:r>
      <w:r w:rsidRPr="00F26F7A">
        <w:rPr>
          <w:rFonts w:asciiTheme="minorHAnsi" w:hAnsiTheme="minorHAnsi" w:cstheme="minorHAnsi"/>
        </w:rPr>
        <w:t xml:space="preserve">their </w:t>
      </w:r>
      <w:r w:rsidR="00E4441D">
        <w:rPr>
          <w:rFonts w:asciiTheme="minorHAnsi" w:hAnsiTheme="minorHAnsi" w:cstheme="minorHAnsi"/>
        </w:rPr>
        <w:t>own career advancement efforts.</w:t>
      </w:r>
    </w:p>
    <w:p w14:paraId="1748EE1F" w14:textId="77777777" w:rsidR="00F26F7A" w:rsidRPr="00F26F7A" w:rsidRDefault="00F26F7A" w:rsidP="00F26F7A">
      <w:pPr>
        <w:rPr>
          <w:rFonts w:asciiTheme="minorHAnsi" w:hAnsiTheme="minorHAnsi" w:cstheme="minorHAnsi"/>
        </w:rPr>
      </w:pPr>
    </w:p>
    <w:p w14:paraId="63E3D6C1" w14:textId="7C1CD2DA" w:rsidR="00F26F7A" w:rsidRPr="00F26F7A" w:rsidRDefault="00F26F7A" w:rsidP="00F26F7A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bCs/>
        </w:rPr>
      </w:pPr>
      <w:r w:rsidRPr="00F26F7A">
        <w:rPr>
          <w:rFonts w:asciiTheme="minorHAnsi" w:hAnsiTheme="minorHAnsi" w:cstheme="minorHAnsi"/>
          <w:b/>
          <w:bCs/>
        </w:rPr>
        <w:t>Engagement</w:t>
      </w:r>
      <w:r w:rsidR="000B74F2">
        <w:rPr>
          <w:rFonts w:asciiTheme="minorHAnsi" w:hAnsiTheme="minorHAnsi" w:cstheme="minorHAnsi"/>
          <w:b/>
          <w:bCs/>
        </w:rPr>
        <w:t xml:space="preserve"> and relationship building</w:t>
      </w:r>
    </w:p>
    <w:p w14:paraId="36B28C7F" w14:textId="0C3FCA48" w:rsidR="00F26F7A" w:rsidRPr="00F26F7A" w:rsidRDefault="00F26F7A" w:rsidP="00F26F7A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F26F7A">
        <w:rPr>
          <w:rFonts w:asciiTheme="minorHAnsi" w:hAnsiTheme="minorHAnsi" w:cstheme="minorHAnsi"/>
        </w:rPr>
        <w:t xml:space="preserve">Connect to </w:t>
      </w:r>
      <w:r w:rsidR="00404F8C">
        <w:rPr>
          <w:rFonts w:asciiTheme="minorHAnsi" w:hAnsiTheme="minorHAnsi" w:cstheme="minorHAnsi"/>
        </w:rPr>
        <w:t>a</w:t>
      </w:r>
      <w:r w:rsidRPr="00F26F7A">
        <w:rPr>
          <w:rFonts w:asciiTheme="minorHAnsi" w:hAnsiTheme="minorHAnsi" w:cstheme="minorHAnsi"/>
        </w:rPr>
        <w:t xml:space="preserve">lumni on a routine basis (emails, presentations within all workshops, text messages, </w:t>
      </w:r>
      <w:r w:rsidR="00E4441D">
        <w:rPr>
          <w:rFonts w:asciiTheme="minorHAnsi" w:hAnsiTheme="minorHAnsi" w:cstheme="minorHAnsi"/>
        </w:rPr>
        <w:t xml:space="preserve">phone calls </w:t>
      </w:r>
      <w:r w:rsidRPr="00F26F7A">
        <w:rPr>
          <w:rFonts w:asciiTheme="minorHAnsi" w:hAnsiTheme="minorHAnsi" w:cstheme="minorHAnsi"/>
        </w:rPr>
        <w:t xml:space="preserve">etc...)  </w:t>
      </w:r>
    </w:p>
    <w:p w14:paraId="7AC4AA91" w14:textId="15CCF089" w:rsidR="00F26F7A" w:rsidRPr="00F26F7A" w:rsidRDefault="00404F8C" w:rsidP="00F26F7A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 o</w:t>
      </w:r>
      <w:r w:rsidR="00F26F7A" w:rsidRPr="00F26F7A">
        <w:rPr>
          <w:rFonts w:asciiTheme="minorHAnsi" w:hAnsiTheme="minorHAnsi" w:cstheme="minorHAnsi"/>
        </w:rPr>
        <w:t>utreach opportunities</w:t>
      </w:r>
      <w:r>
        <w:rPr>
          <w:rFonts w:asciiTheme="minorHAnsi" w:hAnsiTheme="minorHAnsi" w:cstheme="minorHAnsi"/>
        </w:rPr>
        <w:t xml:space="preserve"> and </w:t>
      </w:r>
      <w:r w:rsidR="00F26F7A" w:rsidRPr="00F26F7A">
        <w:rPr>
          <w:rFonts w:asciiTheme="minorHAnsi" w:hAnsiTheme="minorHAnsi" w:cstheme="minorHAnsi"/>
        </w:rPr>
        <w:t>notification of community events of interest.</w:t>
      </w:r>
    </w:p>
    <w:p w14:paraId="65D072FC" w14:textId="5BCC3783" w:rsidR="00F26F7A" w:rsidRPr="00F26F7A" w:rsidRDefault="00F26F7A" w:rsidP="00F26F7A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F26F7A">
        <w:rPr>
          <w:rFonts w:asciiTheme="minorHAnsi" w:hAnsiTheme="minorHAnsi" w:cstheme="minorHAnsi"/>
        </w:rPr>
        <w:t xml:space="preserve">Maintain up-to-date data base of </w:t>
      </w:r>
      <w:r w:rsidR="00E4441D">
        <w:rPr>
          <w:rFonts w:asciiTheme="minorHAnsi" w:hAnsiTheme="minorHAnsi" w:cstheme="minorHAnsi"/>
        </w:rPr>
        <w:t>a</w:t>
      </w:r>
      <w:r w:rsidRPr="00F26F7A">
        <w:rPr>
          <w:rFonts w:asciiTheme="minorHAnsi" w:hAnsiTheme="minorHAnsi" w:cstheme="minorHAnsi"/>
        </w:rPr>
        <w:t>lumni.</w:t>
      </w:r>
    </w:p>
    <w:p w14:paraId="08D8268F" w14:textId="3F1170A9" w:rsidR="00F26F7A" w:rsidRPr="00F26F7A" w:rsidRDefault="00F26F7A" w:rsidP="00F26F7A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F26F7A">
        <w:rPr>
          <w:rFonts w:asciiTheme="minorHAnsi" w:hAnsiTheme="minorHAnsi" w:cstheme="minorHAnsi"/>
        </w:rPr>
        <w:t>Gain a</w:t>
      </w:r>
      <w:r w:rsidR="00404F8C">
        <w:rPr>
          <w:rFonts w:asciiTheme="minorHAnsi" w:hAnsiTheme="minorHAnsi" w:cstheme="minorHAnsi"/>
        </w:rPr>
        <w:t xml:space="preserve"> comprehensive</w:t>
      </w:r>
      <w:r w:rsidRPr="00F26F7A">
        <w:rPr>
          <w:rFonts w:asciiTheme="minorHAnsi" w:hAnsiTheme="minorHAnsi" w:cstheme="minorHAnsi"/>
        </w:rPr>
        <w:t xml:space="preserve"> understanding of </w:t>
      </w:r>
      <w:r w:rsidR="000B74F2">
        <w:rPr>
          <w:rFonts w:asciiTheme="minorHAnsi" w:hAnsiTheme="minorHAnsi" w:cstheme="minorHAnsi"/>
        </w:rPr>
        <w:t>Towards Employment</w:t>
      </w:r>
      <w:r w:rsidRPr="00F26F7A">
        <w:rPr>
          <w:rFonts w:asciiTheme="minorHAnsi" w:hAnsiTheme="minorHAnsi" w:cstheme="minorHAnsi"/>
        </w:rPr>
        <w:t xml:space="preserve"> alumni needs</w:t>
      </w:r>
      <w:r w:rsidR="00A93A70">
        <w:rPr>
          <w:rFonts w:asciiTheme="minorHAnsi" w:hAnsiTheme="minorHAnsi" w:cstheme="minorHAnsi"/>
        </w:rPr>
        <w:t xml:space="preserve"> and develop an action-oriented feedback loop.</w:t>
      </w:r>
    </w:p>
    <w:p w14:paraId="692F831E" w14:textId="77777777" w:rsidR="00F26F7A" w:rsidRPr="00F26F7A" w:rsidRDefault="00F26F7A" w:rsidP="00F26F7A">
      <w:pPr>
        <w:rPr>
          <w:rFonts w:asciiTheme="minorHAnsi" w:hAnsiTheme="minorHAnsi" w:cstheme="minorHAnsi"/>
        </w:rPr>
      </w:pPr>
    </w:p>
    <w:p w14:paraId="5EC60CE2" w14:textId="6FBB6205" w:rsidR="00F26F7A" w:rsidRPr="00F26F7A" w:rsidRDefault="00B656F5" w:rsidP="00F26F7A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Advancement</w:t>
      </w:r>
      <w:r w:rsidR="00F26F7A" w:rsidRPr="00F26F7A">
        <w:rPr>
          <w:rFonts w:asciiTheme="minorHAnsi" w:hAnsiTheme="minorHAnsi" w:cstheme="minorHAnsi"/>
          <w:b/>
          <w:bCs/>
        </w:rPr>
        <w:t xml:space="preserve"> </w:t>
      </w:r>
      <w:r w:rsidR="000B74F2">
        <w:rPr>
          <w:rFonts w:asciiTheme="minorHAnsi" w:hAnsiTheme="minorHAnsi" w:cstheme="minorHAnsi"/>
          <w:b/>
          <w:bCs/>
        </w:rPr>
        <w:t>s</w:t>
      </w:r>
      <w:r w:rsidR="00F26F7A" w:rsidRPr="00F26F7A">
        <w:rPr>
          <w:rFonts w:asciiTheme="minorHAnsi" w:hAnsiTheme="minorHAnsi" w:cstheme="minorHAnsi"/>
          <w:b/>
          <w:bCs/>
        </w:rPr>
        <w:t>upport</w:t>
      </w:r>
    </w:p>
    <w:p w14:paraId="6EE92506" w14:textId="1CB3AD69" w:rsidR="00F26F7A" w:rsidRPr="00F26F7A" w:rsidRDefault="00F26F7A" w:rsidP="00F26F7A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F26F7A">
        <w:rPr>
          <w:rFonts w:asciiTheme="minorHAnsi" w:hAnsiTheme="minorHAnsi" w:cstheme="minorHAnsi"/>
        </w:rPr>
        <w:t xml:space="preserve">Create and develop </w:t>
      </w:r>
      <w:r w:rsidR="0064395A">
        <w:rPr>
          <w:rFonts w:asciiTheme="minorHAnsi" w:hAnsiTheme="minorHAnsi" w:cstheme="minorHAnsi"/>
        </w:rPr>
        <w:t xml:space="preserve">leadership </w:t>
      </w:r>
      <w:r w:rsidRPr="00F26F7A">
        <w:rPr>
          <w:rFonts w:asciiTheme="minorHAnsi" w:hAnsiTheme="minorHAnsi" w:cstheme="minorHAnsi"/>
        </w:rPr>
        <w:t xml:space="preserve">training opportunities for </w:t>
      </w:r>
      <w:r w:rsidR="000B74F2">
        <w:rPr>
          <w:rFonts w:asciiTheme="minorHAnsi" w:hAnsiTheme="minorHAnsi" w:cstheme="minorHAnsi"/>
        </w:rPr>
        <w:t>a</w:t>
      </w:r>
      <w:r w:rsidRPr="00F26F7A">
        <w:rPr>
          <w:rFonts w:asciiTheme="minorHAnsi" w:hAnsiTheme="minorHAnsi" w:cstheme="minorHAnsi"/>
        </w:rPr>
        <w:t>lumni</w:t>
      </w:r>
    </w:p>
    <w:p w14:paraId="4B137151" w14:textId="241EC545" w:rsidR="00F26F7A" w:rsidRPr="00F26F7A" w:rsidRDefault="00F26F7A" w:rsidP="00F26F7A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F26F7A">
        <w:rPr>
          <w:rFonts w:asciiTheme="minorHAnsi" w:hAnsiTheme="minorHAnsi" w:cstheme="minorHAnsi"/>
        </w:rPr>
        <w:t xml:space="preserve">Help to build </w:t>
      </w:r>
      <w:r w:rsidR="000B74F2">
        <w:rPr>
          <w:rFonts w:asciiTheme="minorHAnsi" w:hAnsiTheme="minorHAnsi" w:cstheme="minorHAnsi"/>
        </w:rPr>
        <w:t xml:space="preserve">alumni </w:t>
      </w:r>
      <w:r w:rsidRPr="00F26F7A">
        <w:rPr>
          <w:rFonts w:asciiTheme="minorHAnsi" w:hAnsiTheme="minorHAnsi" w:cstheme="minorHAnsi"/>
        </w:rPr>
        <w:t>experience and reference</w:t>
      </w:r>
      <w:r w:rsidR="000B74F2">
        <w:rPr>
          <w:rFonts w:asciiTheme="minorHAnsi" w:hAnsiTheme="minorHAnsi" w:cstheme="minorHAnsi"/>
        </w:rPr>
        <w:t>s</w:t>
      </w:r>
    </w:p>
    <w:p w14:paraId="43EF1548" w14:textId="791D5FEC" w:rsidR="00F26F7A" w:rsidRPr="00F26F7A" w:rsidRDefault="00F26F7A" w:rsidP="00F26F7A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F26F7A">
        <w:rPr>
          <w:rFonts w:asciiTheme="minorHAnsi" w:hAnsiTheme="minorHAnsi" w:cstheme="minorHAnsi"/>
        </w:rPr>
        <w:t xml:space="preserve">Promote peer support </w:t>
      </w:r>
      <w:r w:rsidR="000B74F2" w:rsidRPr="00F26F7A">
        <w:rPr>
          <w:rFonts w:asciiTheme="minorHAnsi" w:hAnsiTheme="minorHAnsi" w:cstheme="minorHAnsi"/>
        </w:rPr>
        <w:t>using</w:t>
      </w:r>
      <w:r w:rsidRPr="00F26F7A">
        <w:rPr>
          <w:rFonts w:asciiTheme="minorHAnsi" w:hAnsiTheme="minorHAnsi" w:cstheme="minorHAnsi"/>
        </w:rPr>
        <w:t xml:space="preserve"> network</w:t>
      </w:r>
      <w:r w:rsidR="000B74F2">
        <w:rPr>
          <w:rFonts w:asciiTheme="minorHAnsi" w:hAnsiTheme="minorHAnsi" w:cstheme="minorHAnsi"/>
        </w:rPr>
        <w:t>s of</w:t>
      </w:r>
      <w:r w:rsidRPr="00F26F7A">
        <w:rPr>
          <w:rFonts w:asciiTheme="minorHAnsi" w:hAnsiTheme="minorHAnsi" w:cstheme="minorHAnsi"/>
        </w:rPr>
        <w:t xml:space="preserve"> fellow alumni members</w:t>
      </w:r>
    </w:p>
    <w:p w14:paraId="46103CD4" w14:textId="77777777" w:rsidR="00F26F7A" w:rsidRPr="00F26F7A" w:rsidRDefault="00F26F7A" w:rsidP="00F26F7A">
      <w:pPr>
        <w:rPr>
          <w:rFonts w:asciiTheme="minorHAnsi" w:eastAsiaTheme="minorHAnsi" w:hAnsiTheme="minorHAnsi" w:cstheme="minorHAnsi"/>
        </w:rPr>
      </w:pPr>
    </w:p>
    <w:p w14:paraId="77FA6A67" w14:textId="343336B2" w:rsidR="00F26F7A" w:rsidRPr="00F26F7A" w:rsidRDefault="00F26F7A" w:rsidP="00F26F7A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bCs/>
        </w:rPr>
      </w:pPr>
      <w:r w:rsidRPr="00F26F7A">
        <w:rPr>
          <w:rFonts w:asciiTheme="minorHAnsi" w:hAnsiTheme="minorHAnsi" w:cstheme="minorHAnsi"/>
          <w:b/>
          <w:bCs/>
        </w:rPr>
        <w:t>Leadership</w:t>
      </w:r>
      <w:r w:rsidR="00B656F5">
        <w:rPr>
          <w:rFonts w:asciiTheme="minorHAnsi" w:hAnsiTheme="minorHAnsi" w:cstheme="minorHAnsi"/>
          <w:b/>
          <w:bCs/>
        </w:rPr>
        <w:t xml:space="preserve"> building</w:t>
      </w:r>
    </w:p>
    <w:p w14:paraId="5CD0E601" w14:textId="49C91210" w:rsidR="00F26F7A" w:rsidRPr="00F26F7A" w:rsidRDefault="00CC6699" w:rsidP="00F26F7A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Implement s</w:t>
      </w:r>
      <w:r w:rsidR="00BA0E9A">
        <w:rPr>
          <w:rFonts w:asciiTheme="minorHAnsi" w:hAnsiTheme="minorHAnsi" w:cstheme="minorHAnsi"/>
        </w:rPr>
        <w:t>ocial impact s</w:t>
      </w:r>
      <w:r w:rsidR="00F26F7A" w:rsidRPr="00F26F7A">
        <w:rPr>
          <w:rFonts w:asciiTheme="minorHAnsi" w:hAnsiTheme="minorHAnsi" w:cstheme="minorHAnsi"/>
        </w:rPr>
        <w:t>torytelling training</w:t>
      </w:r>
      <w:r w:rsidR="00B656F5">
        <w:rPr>
          <w:rFonts w:asciiTheme="minorHAnsi" w:hAnsiTheme="minorHAnsi" w:cstheme="minorHAnsi"/>
        </w:rPr>
        <w:t xml:space="preserve"> </w:t>
      </w:r>
    </w:p>
    <w:p w14:paraId="28B5C730" w14:textId="1C186F9E" w:rsidR="00B656F5" w:rsidRDefault="00CC6699" w:rsidP="00B656F5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Invite a</w:t>
      </w:r>
      <w:r w:rsidR="00B656F5" w:rsidRPr="00F26F7A">
        <w:rPr>
          <w:rFonts w:asciiTheme="minorHAnsi" w:hAnsiTheme="minorHAnsi" w:cstheme="minorHAnsi"/>
        </w:rPr>
        <w:t>dvoca</w:t>
      </w:r>
      <w:r>
        <w:rPr>
          <w:rFonts w:asciiTheme="minorHAnsi" w:hAnsiTheme="minorHAnsi" w:cstheme="minorHAnsi"/>
        </w:rPr>
        <w:t>cy</w:t>
      </w:r>
      <w:r w:rsidR="00B656F5">
        <w:rPr>
          <w:rFonts w:asciiTheme="minorHAnsi" w:hAnsiTheme="minorHAnsi" w:cstheme="minorHAnsi"/>
        </w:rPr>
        <w:t xml:space="preserve"> for </w:t>
      </w:r>
      <w:r w:rsidR="00A477C8">
        <w:rPr>
          <w:rFonts w:asciiTheme="minorHAnsi" w:hAnsiTheme="minorHAnsi" w:cstheme="minorHAnsi"/>
        </w:rPr>
        <w:t xml:space="preserve">greater economic mobility and more equitable workforce </w:t>
      </w:r>
      <w:r>
        <w:rPr>
          <w:rFonts w:asciiTheme="minorHAnsi" w:hAnsiTheme="minorHAnsi" w:cstheme="minorHAnsi"/>
        </w:rPr>
        <w:t>practices</w:t>
      </w:r>
    </w:p>
    <w:p w14:paraId="7975AFB1" w14:textId="3332620E" w:rsidR="00BA0E9A" w:rsidRPr="00B656F5" w:rsidRDefault="007B0CEF" w:rsidP="00B656F5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Participate in d</w:t>
      </w:r>
      <w:r w:rsidR="00CC6699">
        <w:rPr>
          <w:rFonts w:asciiTheme="minorHAnsi" w:hAnsiTheme="minorHAnsi" w:cstheme="minorHAnsi"/>
        </w:rPr>
        <w:t>riving action to create policy change</w:t>
      </w:r>
    </w:p>
    <w:p w14:paraId="7DDE9C46" w14:textId="77777777" w:rsidR="00F26F7A" w:rsidRPr="00F26F7A" w:rsidRDefault="00F26F7A" w:rsidP="00F26F7A">
      <w:pPr>
        <w:rPr>
          <w:rFonts w:asciiTheme="minorHAnsi" w:eastAsiaTheme="minorHAnsi" w:hAnsiTheme="minorHAnsi" w:cstheme="minorHAnsi"/>
        </w:rPr>
      </w:pPr>
    </w:p>
    <w:p w14:paraId="601E244F" w14:textId="09043D1D" w:rsidR="00F26F7A" w:rsidRPr="00F26F7A" w:rsidRDefault="00F26F7A" w:rsidP="00F26F7A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bCs/>
        </w:rPr>
      </w:pPr>
      <w:r w:rsidRPr="00F26F7A">
        <w:rPr>
          <w:rFonts w:asciiTheme="minorHAnsi" w:hAnsiTheme="minorHAnsi" w:cstheme="minorHAnsi"/>
          <w:b/>
          <w:bCs/>
        </w:rPr>
        <w:t xml:space="preserve">Networking </w:t>
      </w:r>
      <w:r w:rsidR="00CC6699">
        <w:rPr>
          <w:rFonts w:asciiTheme="minorHAnsi" w:hAnsiTheme="minorHAnsi" w:cstheme="minorHAnsi"/>
          <w:b/>
          <w:bCs/>
        </w:rPr>
        <w:t>to develop social capital</w:t>
      </w:r>
    </w:p>
    <w:p w14:paraId="7F63E6B4" w14:textId="621AE776" w:rsidR="00F26F7A" w:rsidRPr="00F26F7A" w:rsidRDefault="007B0CEF" w:rsidP="00F26F7A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CC6699">
        <w:rPr>
          <w:rFonts w:asciiTheme="minorHAnsi" w:hAnsiTheme="minorHAnsi" w:cstheme="minorHAnsi"/>
        </w:rPr>
        <w:t>evelop community events to share resources</w:t>
      </w:r>
      <w:r>
        <w:rPr>
          <w:rFonts w:asciiTheme="minorHAnsi" w:hAnsiTheme="minorHAnsi" w:cstheme="minorHAnsi"/>
        </w:rPr>
        <w:t xml:space="preserve"> and civic opportunities</w:t>
      </w:r>
    </w:p>
    <w:p w14:paraId="369678D5" w14:textId="15F3D1C8" w:rsidR="00F26F7A" w:rsidRPr="00F26F7A" w:rsidRDefault="00F26F7A" w:rsidP="00F26F7A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F26F7A">
        <w:rPr>
          <w:rFonts w:asciiTheme="minorHAnsi" w:hAnsiTheme="minorHAnsi" w:cstheme="minorHAnsi"/>
        </w:rPr>
        <w:t xml:space="preserve">Create opportunities to connect to </w:t>
      </w:r>
      <w:r w:rsidR="007B0CEF">
        <w:rPr>
          <w:rFonts w:asciiTheme="minorHAnsi" w:hAnsiTheme="minorHAnsi" w:cstheme="minorHAnsi"/>
        </w:rPr>
        <w:t>civic, business and government leaders</w:t>
      </w:r>
    </w:p>
    <w:p w14:paraId="02734086" w14:textId="77777777" w:rsidR="00F26F7A" w:rsidRPr="00F26F7A" w:rsidRDefault="00F26F7A" w:rsidP="00F26F7A">
      <w:pPr>
        <w:rPr>
          <w:rFonts w:asciiTheme="minorHAnsi" w:hAnsiTheme="minorHAnsi" w:cstheme="minorHAnsi"/>
          <w:b/>
          <w:bCs/>
        </w:rPr>
      </w:pPr>
    </w:p>
    <w:p w14:paraId="508382D8" w14:textId="77777777" w:rsidR="00C27AAA" w:rsidRPr="00F26F7A" w:rsidRDefault="00C27AAA" w:rsidP="00F26F7A">
      <w:pPr>
        <w:pStyle w:val="BodyText"/>
        <w:rPr>
          <w:rFonts w:asciiTheme="minorHAnsi" w:hAnsiTheme="minorHAnsi" w:cstheme="minorHAnsi"/>
          <w:b/>
          <w:bCs/>
          <w:szCs w:val="24"/>
        </w:rPr>
      </w:pPr>
    </w:p>
    <w:p w14:paraId="603F7288" w14:textId="68937257" w:rsidR="00C27AAA" w:rsidRPr="00F26F7A" w:rsidRDefault="00C27AAA" w:rsidP="00F26F7A">
      <w:pPr>
        <w:pStyle w:val="BodyText"/>
        <w:rPr>
          <w:rFonts w:asciiTheme="minorHAnsi" w:hAnsiTheme="minorHAnsi" w:cstheme="minorHAnsi"/>
          <w:b/>
          <w:bCs/>
          <w:szCs w:val="24"/>
        </w:rPr>
      </w:pPr>
      <w:r w:rsidRPr="00F26F7A">
        <w:rPr>
          <w:rFonts w:asciiTheme="minorHAnsi" w:hAnsiTheme="minorHAnsi" w:cstheme="minorHAnsi"/>
          <w:b/>
          <w:bCs/>
          <w:szCs w:val="24"/>
        </w:rPr>
        <w:t>REQUIREMENTS</w:t>
      </w:r>
      <w:r w:rsidR="00E4441D">
        <w:rPr>
          <w:rFonts w:asciiTheme="minorHAnsi" w:hAnsiTheme="minorHAnsi" w:cstheme="minorHAnsi"/>
          <w:b/>
          <w:bCs/>
          <w:szCs w:val="24"/>
        </w:rPr>
        <w:t xml:space="preserve"> FOR SUCCESS</w:t>
      </w:r>
    </w:p>
    <w:p w14:paraId="44E2410F" w14:textId="4CAD1A2F" w:rsidR="003130EC" w:rsidRPr="00F26F7A" w:rsidRDefault="003130EC" w:rsidP="00F26F7A">
      <w:pPr>
        <w:pStyle w:val="ListParagraph"/>
        <w:numPr>
          <w:ilvl w:val="0"/>
          <w:numId w:val="26"/>
        </w:numPr>
        <w:shd w:val="clear" w:color="auto" w:fill="FFFFFF"/>
        <w:ind w:hanging="360"/>
        <w:rPr>
          <w:rFonts w:asciiTheme="minorHAnsi" w:hAnsiTheme="minorHAnsi" w:cstheme="minorHAnsi"/>
          <w:color w:val="000000"/>
        </w:rPr>
      </w:pPr>
      <w:r w:rsidRPr="00F26F7A">
        <w:rPr>
          <w:rFonts w:asciiTheme="minorHAnsi" w:hAnsiTheme="minorHAnsi" w:cstheme="minorHAnsi"/>
          <w:color w:val="000000"/>
        </w:rPr>
        <w:t>3-5 years of experience coordinating or executing community engagement and/or outreach programs</w:t>
      </w:r>
    </w:p>
    <w:p w14:paraId="36E6C7E6" w14:textId="77777777" w:rsidR="003130EC" w:rsidRPr="00F26F7A" w:rsidRDefault="003130EC" w:rsidP="00F26F7A">
      <w:pPr>
        <w:numPr>
          <w:ilvl w:val="0"/>
          <w:numId w:val="26"/>
        </w:numPr>
        <w:shd w:val="clear" w:color="auto" w:fill="FFFFFF"/>
        <w:ind w:left="720" w:hanging="360"/>
        <w:rPr>
          <w:rFonts w:asciiTheme="minorHAnsi" w:hAnsiTheme="minorHAnsi" w:cstheme="minorHAnsi"/>
          <w:color w:val="000000"/>
        </w:rPr>
      </w:pPr>
      <w:r w:rsidRPr="00F26F7A">
        <w:rPr>
          <w:rFonts w:asciiTheme="minorHAnsi" w:hAnsiTheme="minorHAnsi" w:cstheme="minorHAnsi"/>
          <w:color w:val="000000"/>
        </w:rPr>
        <w:t>Lived experience working in Black, Indigenous, and People of Color (BIPOC) communities; demonstrated cultural competency and a passion for engaging their voices authentically</w:t>
      </w:r>
    </w:p>
    <w:p w14:paraId="4E8F882A" w14:textId="77777777" w:rsidR="003130EC" w:rsidRPr="00F26F7A" w:rsidRDefault="003130EC" w:rsidP="00F26F7A">
      <w:pPr>
        <w:numPr>
          <w:ilvl w:val="0"/>
          <w:numId w:val="26"/>
        </w:numPr>
        <w:shd w:val="clear" w:color="auto" w:fill="FFFFFF"/>
        <w:ind w:left="720" w:hanging="360"/>
        <w:rPr>
          <w:rFonts w:asciiTheme="minorHAnsi" w:hAnsiTheme="minorHAnsi" w:cstheme="minorHAnsi"/>
          <w:color w:val="000000"/>
        </w:rPr>
      </w:pPr>
      <w:r w:rsidRPr="00F26F7A">
        <w:rPr>
          <w:rFonts w:asciiTheme="minorHAnsi" w:hAnsiTheme="minorHAnsi" w:cstheme="minorHAnsi"/>
          <w:color w:val="000000"/>
        </w:rPr>
        <w:t>Experience in a small business environment and/or nonprofit community development environment</w:t>
      </w:r>
    </w:p>
    <w:p w14:paraId="73678347" w14:textId="77777777" w:rsidR="003130EC" w:rsidRPr="00F26F7A" w:rsidRDefault="003130EC" w:rsidP="00F26F7A">
      <w:pPr>
        <w:numPr>
          <w:ilvl w:val="0"/>
          <w:numId w:val="26"/>
        </w:numPr>
        <w:shd w:val="clear" w:color="auto" w:fill="FFFFFF"/>
        <w:ind w:left="720" w:hanging="360"/>
        <w:rPr>
          <w:rFonts w:asciiTheme="minorHAnsi" w:hAnsiTheme="minorHAnsi" w:cstheme="minorHAnsi"/>
          <w:color w:val="000000"/>
        </w:rPr>
      </w:pPr>
      <w:r w:rsidRPr="00F26F7A">
        <w:rPr>
          <w:rFonts w:asciiTheme="minorHAnsi" w:hAnsiTheme="minorHAnsi" w:cstheme="minorHAnsi"/>
          <w:color w:val="000000"/>
        </w:rPr>
        <w:t>Excellent presentation and communication skills</w:t>
      </w:r>
    </w:p>
    <w:p w14:paraId="65243AB2" w14:textId="77777777" w:rsidR="003130EC" w:rsidRPr="00F26F7A" w:rsidRDefault="003130EC" w:rsidP="00F26F7A">
      <w:pPr>
        <w:numPr>
          <w:ilvl w:val="0"/>
          <w:numId w:val="26"/>
        </w:numPr>
        <w:shd w:val="clear" w:color="auto" w:fill="FFFFFF"/>
        <w:ind w:left="720" w:hanging="360"/>
        <w:rPr>
          <w:rFonts w:asciiTheme="minorHAnsi" w:hAnsiTheme="minorHAnsi" w:cstheme="minorHAnsi"/>
          <w:color w:val="000000"/>
        </w:rPr>
      </w:pPr>
      <w:r w:rsidRPr="00F26F7A">
        <w:rPr>
          <w:rFonts w:asciiTheme="minorHAnsi" w:hAnsiTheme="minorHAnsi" w:cstheme="minorHAnsi"/>
          <w:color w:val="000000"/>
        </w:rPr>
        <w:t>Outstanding interpersonal relationship building, coaching and development skills</w:t>
      </w:r>
    </w:p>
    <w:p w14:paraId="39EC9AE7" w14:textId="77777777" w:rsidR="003130EC" w:rsidRPr="00F26F7A" w:rsidRDefault="003130EC" w:rsidP="00F26F7A">
      <w:pPr>
        <w:numPr>
          <w:ilvl w:val="0"/>
          <w:numId w:val="26"/>
        </w:numPr>
        <w:shd w:val="clear" w:color="auto" w:fill="FFFFFF"/>
        <w:ind w:left="720" w:hanging="360"/>
        <w:rPr>
          <w:rFonts w:asciiTheme="minorHAnsi" w:hAnsiTheme="minorHAnsi" w:cstheme="minorHAnsi"/>
          <w:color w:val="000000"/>
        </w:rPr>
      </w:pPr>
      <w:r w:rsidRPr="00F26F7A">
        <w:rPr>
          <w:rFonts w:asciiTheme="minorHAnsi" w:hAnsiTheme="minorHAnsi" w:cstheme="minorHAnsi"/>
          <w:color w:val="000000"/>
        </w:rPr>
        <w:t>Excellent analytical and problem-solving abilities</w:t>
      </w:r>
    </w:p>
    <w:p w14:paraId="44FF5A66" w14:textId="77777777" w:rsidR="003130EC" w:rsidRPr="00F26F7A" w:rsidRDefault="003130EC" w:rsidP="00F26F7A">
      <w:pPr>
        <w:numPr>
          <w:ilvl w:val="0"/>
          <w:numId w:val="26"/>
        </w:numPr>
        <w:shd w:val="clear" w:color="auto" w:fill="FFFFFF"/>
        <w:ind w:left="720" w:hanging="360"/>
        <w:rPr>
          <w:rFonts w:asciiTheme="minorHAnsi" w:hAnsiTheme="minorHAnsi" w:cstheme="minorHAnsi"/>
          <w:color w:val="000000"/>
        </w:rPr>
      </w:pPr>
      <w:r w:rsidRPr="00F26F7A">
        <w:rPr>
          <w:rFonts w:asciiTheme="minorHAnsi" w:hAnsiTheme="minorHAnsi" w:cstheme="minorHAnsi"/>
          <w:color w:val="000000"/>
        </w:rPr>
        <w:t>Attention to details even under pressure</w:t>
      </w:r>
    </w:p>
    <w:p w14:paraId="133BC3AA" w14:textId="77777777" w:rsidR="003130EC" w:rsidRPr="00F26F7A" w:rsidRDefault="003130EC" w:rsidP="00F26F7A">
      <w:pPr>
        <w:numPr>
          <w:ilvl w:val="0"/>
          <w:numId w:val="26"/>
        </w:numPr>
        <w:shd w:val="clear" w:color="auto" w:fill="FFFFFF"/>
        <w:ind w:left="720" w:hanging="360"/>
        <w:rPr>
          <w:rFonts w:asciiTheme="minorHAnsi" w:hAnsiTheme="minorHAnsi" w:cstheme="minorHAnsi"/>
          <w:color w:val="000000"/>
        </w:rPr>
      </w:pPr>
      <w:r w:rsidRPr="00F26F7A">
        <w:rPr>
          <w:rFonts w:asciiTheme="minorHAnsi" w:hAnsiTheme="minorHAnsi" w:cstheme="minorHAnsi"/>
          <w:color w:val="000000"/>
        </w:rPr>
        <w:t>Enthusiasm and interest in high-touch relationship management with new and existing partners through meetings, communications, and events.</w:t>
      </w:r>
    </w:p>
    <w:p w14:paraId="5893A2D2" w14:textId="77777777" w:rsidR="003130EC" w:rsidRPr="00F26F7A" w:rsidRDefault="003130EC" w:rsidP="00F26F7A">
      <w:pPr>
        <w:numPr>
          <w:ilvl w:val="0"/>
          <w:numId w:val="26"/>
        </w:numPr>
        <w:shd w:val="clear" w:color="auto" w:fill="FFFFFF"/>
        <w:ind w:left="720" w:hanging="360"/>
        <w:rPr>
          <w:rFonts w:asciiTheme="minorHAnsi" w:hAnsiTheme="minorHAnsi" w:cstheme="minorHAnsi"/>
          <w:color w:val="000000"/>
        </w:rPr>
      </w:pPr>
      <w:r w:rsidRPr="00F26F7A">
        <w:rPr>
          <w:rFonts w:asciiTheme="minorHAnsi" w:hAnsiTheme="minorHAnsi" w:cstheme="minorHAnsi"/>
          <w:color w:val="000000"/>
        </w:rPr>
        <w:t>Exceptional on follow-through, a propensity for staying organized, and able to handle multiple projects simultaneously</w:t>
      </w:r>
    </w:p>
    <w:p w14:paraId="32DA3D83" w14:textId="77777777" w:rsidR="003130EC" w:rsidRPr="00F26F7A" w:rsidRDefault="003130EC" w:rsidP="00F26F7A">
      <w:pPr>
        <w:numPr>
          <w:ilvl w:val="0"/>
          <w:numId w:val="26"/>
        </w:numPr>
        <w:shd w:val="clear" w:color="auto" w:fill="FFFFFF"/>
        <w:ind w:left="720" w:hanging="360"/>
        <w:rPr>
          <w:rFonts w:asciiTheme="minorHAnsi" w:hAnsiTheme="minorHAnsi" w:cstheme="minorHAnsi"/>
          <w:color w:val="000000"/>
        </w:rPr>
      </w:pPr>
      <w:r w:rsidRPr="00F26F7A">
        <w:rPr>
          <w:rFonts w:asciiTheme="minorHAnsi" w:hAnsiTheme="minorHAnsi" w:cstheme="minorHAnsi"/>
          <w:color w:val="000000"/>
        </w:rPr>
        <w:t>Impeccable track record by reputation, work products, and integrity</w:t>
      </w:r>
    </w:p>
    <w:p w14:paraId="7976A1A7" w14:textId="77777777" w:rsidR="003130EC" w:rsidRPr="00F26F7A" w:rsidRDefault="003130EC" w:rsidP="00F26F7A">
      <w:pPr>
        <w:numPr>
          <w:ilvl w:val="0"/>
          <w:numId w:val="26"/>
        </w:numPr>
        <w:shd w:val="clear" w:color="auto" w:fill="FFFFFF"/>
        <w:ind w:left="720" w:hanging="360"/>
        <w:rPr>
          <w:rFonts w:asciiTheme="minorHAnsi" w:hAnsiTheme="minorHAnsi" w:cstheme="minorHAnsi"/>
          <w:color w:val="000000"/>
        </w:rPr>
      </w:pPr>
      <w:r w:rsidRPr="00F26F7A">
        <w:rPr>
          <w:rFonts w:asciiTheme="minorHAnsi" w:hAnsiTheme="minorHAnsi" w:cstheme="minorHAnsi"/>
          <w:color w:val="000000"/>
        </w:rPr>
        <w:t>Ability to travel throughout the city to achieve the objectives of this role</w:t>
      </w:r>
    </w:p>
    <w:p w14:paraId="5724866B" w14:textId="77777777" w:rsidR="003130EC" w:rsidRPr="00F26F7A" w:rsidRDefault="003130EC" w:rsidP="00F26F7A">
      <w:pPr>
        <w:numPr>
          <w:ilvl w:val="0"/>
          <w:numId w:val="26"/>
        </w:numPr>
        <w:shd w:val="clear" w:color="auto" w:fill="FFFFFF"/>
        <w:ind w:left="720" w:hanging="360"/>
        <w:rPr>
          <w:rFonts w:asciiTheme="minorHAnsi" w:hAnsiTheme="minorHAnsi" w:cstheme="minorHAnsi"/>
          <w:color w:val="000000"/>
        </w:rPr>
      </w:pPr>
      <w:r w:rsidRPr="00F26F7A">
        <w:rPr>
          <w:rFonts w:asciiTheme="minorHAnsi" w:hAnsiTheme="minorHAnsi" w:cstheme="minorHAnsi"/>
          <w:color w:val="000000"/>
        </w:rPr>
        <w:t>Ability to frequently work on weekends and workday evenings in order to engage</w:t>
      </w:r>
    </w:p>
    <w:p w14:paraId="35F67205" w14:textId="77777777" w:rsidR="00D248BF" w:rsidRPr="00F26F7A" w:rsidRDefault="00AD734C" w:rsidP="00F26F7A">
      <w:pPr>
        <w:rPr>
          <w:rFonts w:asciiTheme="minorHAnsi" w:hAnsiTheme="minorHAnsi" w:cstheme="minorHAnsi"/>
        </w:rPr>
      </w:pPr>
    </w:p>
    <w:p w14:paraId="5D629C71" w14:textId="77777777" w:rsidR="00876986" w:rsidRPr="00F26F7A" w:rsidRDefault="00876986" w:rsidP="00F26F7A">
      <w:pPr>
        <w:rPr>
          <w:rFonts w:asciiTheme="minorHAnsi" w:hAnsiTheme="minorHAnsi" w:cstheme="minorHAnsi"/>
          <w:b/>
        </w:rPr>
      </w:pPr>
    </w:p>
    <w:p w14:paraId="2B18891F" w14:textId="394FE20B" w:rsidR="00D67884" w:rsidRPr="00F26F7A" w:rsidRDefault="00D67884" w:rsidP="00F26F7A">
      <w:pPr>
        <w:rPr>
          <w:rFonts w:asciiTheme="minorHAnsi" w:hAnsiTheme="minorHAnsi" w:cstheme="minorHAnsi"/>
          <w:b/>
          <w:caps/>
        </w:rPr>
      </w:pPr>
      <w:r w:rsidRPr="00F26F7A">
        <w:rPr>
          <w:rFonts w:asciiTheme="minorHAnsi" w:hAnsiTheme="minorHAnsi" w:cstheme="minorHAnsi"/>
          <w:b/>
          <w:caps/>
        </w:rPr>
        <w:t>Competencies</w:t>
      </w:r>
    </w:p>
    <w:p w14:paraId="67513D94" w14:textId="742ADE9C" w:rsidR="00D67884" w:rsidRPr="00F26F7A" w:rsidRDefault="00D67884" w:rsidP="00F26F7A">
      <w:pPr>
        <w:rPr>
          <w:rFonts w:asciiTheme="minorHAnsi" w:hAnsiTheme="minorHAnsi" w:cstheme="minorHAnsi"/>
        </w:rPr>
      </w:pPr>
      <w:r w:rsidRPr="00F26F7A">
        <w:rPr>
          <w:rFonts w:asciiTheme="minorHAnsi" w:hAnsiTheme="minorHAnsi" w:cstheme="minorHAnsi"/>
        </w:rPr>
        <w:t>Success in this position also requires:</w:t>
      </w:r>
    </w:p>
    <w:p w14:paraId="32B4565F" w14:textId="77777777" w:rsidR="00D67884" w:rsidRPr="00F26F7A" w:rsidRDefault="00D67884" w:rsidP="00F26F7A">
      <w:pPr>
        <w:pStyle w:val="ListParagraph"/>
        <w:numPr>
          <w:ilvl w:val="0"/>
          <w:numId w:val="27"/>
        </w:numPr>
        <w:ind w:left="360" w:hanging="360"/>
        <w:rPr>
          <w:rFonts w:asciiTheme="minorHAnsi" w:hAnsiTheme="minorHAnsi" w:cstheme="minorHAnsi"/>
          <w:b/>
          <w:i/>
          <w:color w:val="000000" w:themeColor="text1"/>
        </w:rPr>
      </w:pPr>
      <w:r w:rsidRPr="00F26F7A">
        <w:rPr>
          <w:rFonts w:asciiTheme="minorHAnsi" w:hAnsiTheme="minorHAnsi" w:cstheme="minorHAnsi"/>
          <w:b/>
          <w:i/>
          <w:color w:val="000000" w:themeColor="text1"/>
        </w:rPr>
        <w:t xml:space="preserve">Detail Orientation – </w:t>
      </w:r>
      <w:r w:rsidRPr="00F26F7A">
        <w:rPr>
          <w:rFonts w:asciiTheme="minorHAnsi" w:hAnsiTheme="minorHAnsi" w:cstheme="minorHAnsi"/>
          <w:color w:val="000000" w:themeColor="text1"/>
        </w:rPr>
        <w:t>Prioritizes the importance of accuracy in all matters; ability to review work and identify errors; values high quality work product and responsiveness.</w:t>
      </w:r>
    </w:p>
    <w:p w14:paraId="4B623ACD" w14:textId="77777777" w:rsidR="00D67884" w:rsidRPr="00F26F7A" w:rsidRDefault="00D67884" w:rsidP="00F26F7A">
      <w:pPr>
        <w:pStyle w:val="ListParagraph"/>
        <w:numPr>
          <w:ilvl w:val="0"/>
          <w:numId w:val="27"/>
        </w:numPr>
        <w:ind w:left="360" w:hanging="360"/>
        <w:rPr>
          <w:rFonts w:asciiTheme="minorHAnsi" w:hAnsiTheme="minorHAnsi" w:cstheme="minorHAnsi"/>
          <w:color w:val="000000" w:themeColor="text1"/>
        </w:rPr>
      </w:pPr>
      <w:r w:rsidRPr="00F26F7A">
        <w:rPr>
          <w:rFonts w:asciiTheme="minorHAnsi" w:hAnsiTheme="minorHAnsi" w:cstheme="minorHAnsi"/>
          <w:b/>
          <w:i/>
          <w:color w:val="000000" w:themeColor="text1"/>
        </w:rPr>
        <w:t>Relationship Building</w:t>
      </w:r>
      <w:r w:rsidRPr="00F26F7A">
        <w:rPr>
          <w:rFonts w:asciiTheme="minorHAnsi" w:hAnsiTheme="minorHAnsi" w:cstheme="minorHAnsi"/>
          <w:color w:val="000000" w:themeColor="text1"/>
        </w:rPr>
        <w:t xml:space="preserve"> - Ability to work effectively and collegially with people with a diverse cultural, socioeconomic, racial and educational backgrounds; ability to understand and bridge relationships between constituents and stakeholders, internally and externally.</w:t>
      </w:r>
    </w:p>
    <w:p w14:paraId="12769E78" w14:textId="77777777" w:rsidR="00D67884" w:rsidRPr="00F26F7A" w:rsidRDefault="00D67884" w:rsidP="00F26F7A">
      <w:pPr>
        <w:pStyle w:val="ListParagraph"/>
        <w:numPr>
          <w:ilvl w:val="0"/>
          <w:numId w:val="27"/>
        </w:numPr>
        <w:ind w:left="360" w:hanging="360"/>
        <w:rPr>
          <w:rFonts w:asciiTheme="minorHAnsi" w:hAnsiTheme="minorHAnsi" w:cstheme="minorHAnsi"/>
          <w:b/>
          <w:i/>
          <w:color w:val="000000" w:themeColor="text1"/>
        </w:rPr>
      </w:pPr>
      <w:r w:rsidRPr="00F26F7A">
        <w:rPr>
          <w:rFonts w:asciiTheme="minorHAnsi" w:hAnsiTheme="minorHAnsi" w:cstheme="minorHAnsi"/>
          <w:b/>
          <w:i/>
          <w:color w:val="000000" w:themeColor="text1"/>
        </w:rPr>
        <w:t xml:space="preserve">Confidentiality and Discretion </w:t>
      </w:r>
      <w:r w:rsidRPr="00F26F7A">
        <w:rPr>
          <w:rFonts w:asciiTheme="minorHAnsi" w:hAnsiTheme="minorHAnsi" w:cstheme="minorHAnsi"/>
          <w:color w:val="000000" w:themeColor="text1"/>
        </w:rPr>
        <w:t>– Ensures a high level of discretion at all times, on all matters.</w:t>
      </w:r>
    </w:p>
    <w:p w14:paraId="6BAA2CD2" w14:textId="77777777" w:rsidR="00D67884" w:rsidRPr="00F26F7A" w:rsidRDefault="00D67884" w:rsidP="00F26F7A">
      <w:pPr>
        <w:pStyle w:val="ListParagraph"/>
        <w:numPr>
          <w:ilvl w:val="0"/>
          <w:numId w:val="27"/>
        </w:numPr>
        <w:ind w:left="360" w:hanging="360"/>
        <w:rPr>
          <w:rFonts w:asciiTheme="minorHAnsi" w:hAnsiTheme="minorHAnsi" w:cstheme="minorHAnsi"/>
          <w:color w:val="000000" w:themeColor="text1"/>
        </w:rPr>
      </w:pPr>
      <w:r w:rsidRPr="00F26F7A">
        <w:rPr>
          <w:rFonts w:asciiTheme="minorHAnsi" w:hAnsiTheme="minorHAnsi" w:cstheme="minorHAnsi"/>
          <w:b/>
          <w:i/>
          <w:color w:val="000000" w:themeColor="text1"/>
        </w:rPr>
        <w:t xml:space="preserve">Communications Champion - </w:t>
      </w:r>
      <w:r w:rsidRPr="00F26F7A">
        <w:rPr>
          <w:rFonts w:asciiTheme="minorHAnsi" w:hAnsiTheme="minorHAnsi" w:cstheme="minorHAnsi"/>
          <w:color w:val="000000" w:themeColor="text1"/>
        </w:rPr>
        <w:t>Outstanding ability to effectively communicate with others, internally and externally; seeks clarification as needed to ensure expectations are clear and work product is on point.</w:t>
      </w:r>
    </w:p>
    <w:p w14:paraId="7A865C36" w14:textId="77777777" w:rsidR="00771B1B" w:rsidRPr="00F26F7A" w:rsidRDefault="00771B1B" w:rsidP="00F26F7A">
      <w:pPr>
        <w:pStyle w:val="ListParagraph"/>
        <w:numPr>
          <w:ilvl w:val="0"/>
          <w:numId w:val="27"/>
        </w:numPr>
        <w:shd w:val="clear" w:color="auto" w:fill="FFFFFF"/>
        <w:ind w:left="360" w:hanging="360"/>
        <w:rPr>
          <w:rFonts w:asciiTheme="minorHAnsi" w:hAnsiTheme="minorHAnsi" w:cstheme="minorHAnsi"/>
          <w:color w:val="000000"/>
        </w:rPr>
      </w:pPr>
      <w:r w:rsidRPr="00F26F7A">
        <w:rPr>
          <w:rFonts w:asciiTheme="minorHAnsi" w:hAnsiTheme="minorHAnsi" w:cstheme="minorHAnsi"/>
          <w:b/>
          <w:bCs/>
          <w:i/>
          <w:iCs/>
          <w:color w:val="000000"/>
        </w:rPr>
        <w:t>Flexibility – </w:t>
      </w:r>
      <w:r w:rsidRPr="00F26F7A">
        <w:rPr>
          <w:rFonts w:asciiTheme="minorHAnsi" w:hAnsiTheme="minorHAnsi" w:cstheme="minorHAnsi"/>
          <w:color w:val="000000"/>
        </w:rPr>
        <w:t>Able to be flexible in the face of changing circumstances or plans. Willingness to engage comfortably through change.</w:t>
      </w:r>
    </w:p>
    <w:p w14:paraId="0F8C816D" w14:textId="77777777" w:rsidR="00771B1B" w:rsidRPr="00F26F7A" w:rsidRDefault="00771B1B" w:rsidP="00F26F7A">
      <w:pPr>
        <w:pStyle w:val="ListParagraph"/>
        <w:numPr>
          <w:ilvl w:val="0"/>
          <w:numId w:val="27"/>
        </w:numPr>
        <w:shd w:val="clear" w:color="auto" w:fill="FFFFFF"/>
        <w:ind w:left="360" w:hanging="360"/>
        <w:rPr>
          <w:rFonts w:asciiTheme="minorHAnsi" w:hAnsiTheme="minorHAnsi" w:cstheme="minorHAnsi"/>
          <w:color w:val="000000" w:themeColor="text1"/>
        </w:rPr>
      </w:pPr>
      <w:r w:rsidRPr="00F26F7A">
        <w:rPr>
          <w:rFonts w:asciiTheme="minorHAnsi" w:hAnsiTheme="minorHAnsi" w:cstheme="minorHAnsi"/>
          <w:b/>
          <w:i/>
          <w:color w:val="000000"/>
        </w:rPr>
        <w:t xml:space="preserve">Schedule Flexibility – </w:t>
      </w:r>
      <w:r w:rsidRPr="00F26F7A">
        <w:rPr>
          <w:rFonts w:asciiTheme="minorHAnsi" w:hAnsiTheme="minorHAnsi" w:cstheme="minorHAnsi"/>
          <w:color w:val="000000"/>
        </w:rPr>
        <w:t>Able work or attend events outside of traditional work hours or on weekends.</w:t>
      </w:r>
    </w:p>
    <w:p w14:paraId="1C4DE52D" w14:textId="77777777" w:rsidR="00D67884" w:rsidRPr="00F26F7A" w:rsidRDefault="00D67884" w:rsidP="00F26F7A">
      <w:pPr>
        <w:numPr>
          <w:ilvl w:val="0"/>
          <w:numId w:val="27"/>
        </w:numPr>
        <w:ind w:left="360" w:hanging="360"/>
        <w:rPr>
          <w:rFonts w:asciiTheme="minorHAnsi" w:hAnsiTheme="minorHAnsi" w:cstheme="minorHAnsi"/>
        </w:rPr>
      </w:pPr>
      <w:r w:rsidRPr="00F26F7A">
        <w:rPr>
          <w:rFonts w:asciiTheme="minorHAnsi" w:hAnsiTheme="minorHAnsi" w:cstheme="minorHAnsi"/>
          <w:b/>
          <w:i/>
        </w:rPr>
        <w:t xml:space="preserve">Social Justice and Racial Equity Advocate </w:t>
      </w:r>
      <w:r w:rsidRPr="00F26F7A">
        <w:rPr>
          <w:rFonts w:asciiTheme="minorHAnsi" w:hAnsiTheme="minorHAnsi" w:cstheme="minorHAnsi"/>
        </w:rPr>
        <w:t xml:space="preserve">– Passionate about promoting racial equity and inclusion at personal, organizational and systems levels; </w:t>
      </w:r>
      <w:r w:rsidRPr="00F26F7A">
        <w:rPr>
          <w:rFonts w:asciiTheme="minorHAnsi" w:hAnsiTheme="minorHAnsi" w:cstheme="minorHAnsi"/>
          <w:color w:val="000000" w:themeColor="text1"/>
        </w:rPr>
        <w:t>Understands the concepts of institutional and structural racism and bias and their impact on underserved and underrepresented communities.</w:t>
      </w:r>
    </w:p>
    <w:p w14:paraId="467B9AD1" w14:textId="77777777" w:rsidR="003130EC" w:rsidRPr="00F26F7A" w:rsidRDefault="003130EC" w:rsidP="00F26F7A">
      <w:pPr>
        <w:pStyle w:val="NormalWeb"/>
        <w:shd w:val="clear" w:color="auto" w:fill="FFFFFF"/>
        <w:spacing w:before="0" w:beforeAutospacing="0" w:after="0" w:afterAutospacing="0"/>
        <w:ind w:left="360"/>
        <w:rPr>
          <w:rStyle w:val="Strong"/>
          <w:rFonts w:asciiTheme="minorHAnsi" w:hAnsiTheme="minorHAnsi" w:cstheme="minorHAnsi"/>
          <w:b w:val="0"/>
          <w:bCs w:val="0"/>
          <w:color w:val="000000"/>
        </w:rPr>
      </w:pPr>
    </w:p>
    <w:p w14:paraId="7F696F67" w14:textId="0AE3C060" w:rsidR="003130EC" w:rsidRPr="00F26F7A" w:rsidRDefault="003130EC" w:rsidP="00F26F7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color w:val="000000"/>
        </w:rPr>
      </w:pPr>
    </w:p>
    <w:p w14:paraId="0817C6F1" w14:textId="77777777" w:rsidR="00F26F7A" w:rsidRPr="00F26F7A" w:rsidRDefault="00F26F7A" w:rsidP="00F26F7A">
      <w:pPr>
        <w:rPr>
          <w:rFonts w:asciiTheme="minorHAnsi" w:hAnsiTheme="minorHAnsi" w:cstheme="minorHAnsi"/>
        </w:rPr>
      </w:pPr>
    </w:p>
    <w:sectPr w:rsidR="00F26F7A" w:rsidRPr="00F26F7A" w:rsidSect="009675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_'1EPˇ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7F8"/>
    <w:multiLevelType w:val="hybridMultilevel"/>
    <w:tmpl w:val="2FF2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7558"/>
    <w:multiLevelType w:val="hybridMultilevel"/>
    <w:tmpl w:val="119A935C"/>
    <w:lvl w:ilvl="0" w:tplc="A34C2F3C">
      <w:start w:val="1"/>
      <w:numFmt w:val="bullet"/>
      <w:lvlText w:val="•"/>
      <w:lvlJc w:val="left"/>
      <w:rPr>
        <w:rFonts w:ascii="Arial" w:hAnsi="Aria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C3D64"/>
    <w:multiLevelType w:val="hybridMultilevel"/>
    <w:tmpl w:val="98D22B58"/>
    <w:lvl w:ilvl="0" w:tplc="27F64E20">
      <w:numFmt w:val="bullet"/>
      <w:lvlText w:val=""/>
      <w:lvlJc w:val="left"/>
      <w:pPr>
        <w:ind w:left="740" w:hanging="38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27D23"/>
    <w:multiLevelType w:val="hybridMultilevel"/>
    <w:tmpl w:val="0CAA18A4"/>
    <w:lvl w:ilvl="0" w:tplc="4E184E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869CC"/>
    <w:multiLevelType w:val="hybridMultilevel"/>
    <w:tmpl w:val="F22E5EAC"/>
    <w:lvl w:ilvl="0" w:tplc="4E78D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7AC9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F28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AF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F81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A0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24B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AA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09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A76C13"/>
    <w:multiLevelType w:val="hybridMultilevel"/>
    <w:tmpl w:val="ADB8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36D8E"/>
    <w:multiLevelType w:val="hybridMultilevel"/>
    <w:tmpl w:val="4618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01116"/>
    <w:multiLevelType w:val="hybridMultilevel"/>
    <w:tmpl w:val="5D02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4024B"/>
    <w:multiLevelType w:val="hybridMultilevel"/>
    <w:tmpl w:val="3C16A1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353EC"/>
    <w:multiLevelType w:val="hybridMultilevel"/>
    <w:tmpl w:val="BCEE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60BC7"/>
    <w:multiLevelType w:val="hybridMultilevel"/>
    <w:tmpl w:val="24821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249D1"/>
    <w:multiLevelType w:val="multilevel"/>
    <w:tmpl w:val="5440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B65A60"/>
    <w:multiLevelType w:val="multilevel"/>
    <w:tmpl w:val="D44C0516"/>
    <w:lvl w:ilvl="0">
      <w:start w:val="1"/>
      <w:numFmt w:val="bullet"/>
      <w:lvlText w:val="•"/>
      <w:lvlJc w:val="left"/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F225A9"/>
    <w:multiLevelType w:val="multilevel"/>
    <w:tmpl w:val="DE66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7509E6"/>
    <w:multiLevelType w:val="multilevel"/>
    <w:tmpl w:val="F8F6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714CF1"/>
    <w:multiLevelType w:val="hybridMultilevel"/>
    <w:tmpl w:val="1F1E2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51056"/>
    <w:multiLevelType w:val="hybridMultilevel"/>
    <w:tmpl w:val="F2EE4410"/>
    <w:lvl w:ilvl="0" w:tplc="A34C2F3C">
      <w:start w:val="1"/>
      <w:numFmt w:val="bullet"/>
      <w:lvlText w:val="•"/>
      <w:lvlJc w:val="left"/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0026C"/>
    <w:multiLevelType w:val="multilevel"/>
    <w:tmpl w:val="17FA10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1DE3B03"/>
    <w:multiLevelType w:val="hybridMultilevel"/>
    <w:tmpl w:val="2D02F870"/>
    <w:lvl w:ilvl="0" w:tplc="A34C2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9E8A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82E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ED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61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6C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0D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3A1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484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3307C85"/>
    <w:multiLevelType w:val="hybridMultilevel"/>
    <w:tmpl w:val="DC381168"/>
    <w:lvl w:ilvl="0" w:tplc="C06EEB2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2C050D"/>
    <w:multiLevelType w:val="hybridMultilevel"/>
    <w:tmpl w:val="2B7A6F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72C72"/>
    <w:multiLevelType w:val="hybridMultilevel"/>
    <w:tmpl w:val="37B2041A"/>
    <w:lvl w:ilvl="0" w:tplc="1EDAE2E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E961DA"/>
    <w:multiLevelType w:val="hybridMultilevel"/>
    <w:tmpl w:val="A914E258"/>
    <w:lvl w:ilvl="0" w:tplc="9C3ACED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3B7767"/>
    <w:multiLevelType w:val="hybridMultilevel"/>
    <w:tmpl w:val="E842E0CE"/>
    <w:lvl w:ilvl="0" w:tplc="4E184E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F0E7A"/>
    <w:multiLevelType w:val="hybridMultilevel"/>
    <w:tmpl w:val="17E280F4"/>
    <w:lvl w:ilvl="0" w:tplc="4E184E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D6622"/>
    <w:multiLevelType w:val="hybridMultilevel"/>
    <w:tmpl w:val="DAB4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4558E"/>
    <w:multiLevelType w:val="hybridMultilevel"/>
    <w:tmpl w:val="E738E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C3E48"/>
    <w:multiLevelType w:val="hybridMultilevel"/>
    <w:tmpl w:val="D81C3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564E05"/>
    <w:multiLevelType w:val="hybridMultilevel"/>
    <w:tmpl w:val="F2FAE70E"/>
    <w:lvl w:ilvl="0" w:tplc="F1ACF9D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EB2069"/>
    <w:multiLevelType w:val="hybridMultilevel"/>
    <w:tmpl w:val="3A5C3162"/>
    <w:lvl w:ilvl="0" w:tplc="DE40B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8B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5A0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906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B44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49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C86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E0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CEB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D1030C1"/>
    <w:multiLevelType w:val="hybridMultilevel"/>
    <w:tmpl w:val="0EA6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457A"/>
    <w:multiLevelType w:val="multilevel"/>
    <w:tmpl w:val="4B9E7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29"/>
  </w:num>
  <w:num w:numId="5">
    <w:abstractNumId w:val="23"/>
  </w:num>
  <w:num w:numId="6">
    <w:abstractNumId w:val="9"/>
  </w:num>
  <w:num w:numId="7">
    <w:abstractNumId w:val="25"/>
  </w:num>
  <w:num w:numId="8">
    <w:abstractNumId w:val="30"/>
  </w:num>
  <w:num w:numId="9">
    <w:abstractNumId w:val="24"/>
  </w:num>
  <w:num w:numId="10">
    <w:abstractNumId w:val="3"/>
  </w:num>
  <w:num w:numId="11">
    <w:abstractNumId w:val="27"/>
  </w:num>
  <w:num w:numId="12">
    <w:abstractNumId w:val="2"/>
  </w:num>
  <w:num w:numId="13">
    <w:abstractNumId w:val="6"/>
  </w:num>
  <w:num w:numId="14">
    <w:abstractNumId w:val="10"/>
  </w:num>
  <w:num w:numId="15">
    <w:abstractNumId w:val="7"/>
  </w:num>
  <w:num w:numId="16">
    <w:abstractNumId w:val="5"/>
  </w:num>
  <w:num w:numId="17">
    <w:abstractNumId w:val="0"/>
  </w:num>
  <w:num w:numId="18">
    <w:abstractNumId w:val="13"/>
  </w:num>
  <w:num w:numId="19">
    <w:abstractNumId w:val="31"/>
  </w:num>
  <w:num w:numId="20">
    <w:abstractNumId w:val="17"/>
  </w:num>
  <w:num w:numId="21">
    <w:abstractNumId w:val="26"/>
  </w:num>
  <w:num w:numId="22">
    <w:abstractNumId w:val="14"/>
  </w:num>
  <w:num w:numId="23">
    <w:abstractNumId w:val="11"/>
  </w:num>
  <w:num w:numId="24">
    <w:abstractNumId w:val="15"/>
  </w:num>
  <w:num w:numId="25">
    <w:abstractNumId w:val="16"/>
  </w:num>
  <w:num w:numId="26">
    <w:abstractNumId w:val="12"/>
  </w:num>
  <w:num w:numId="27">
    <w:abstractNumId w:val="1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AA"/>
    <w:rsid w:val="000B74F2"/>
    <w:rsid w:val="00144675"/>
    <w:rsid w:val="001564AB"/>
    <w:rsid w:val="001A780B"/>
    <w:rsid w:val="002E032B"/>
    <w:rsid w:val="003130EC"/>
    <w:rsid w:val="003823A5"/>
    <w:rsid w:val="00404F8C"/>
    <w:rsid w:val="004E3431"/>
    <w:rsid w:val="0064395A"/>
    <w:rsid w:val="00771B1B"/>
    <w:rsid w:val="007B0CEF"/>
    <w:rsid w:val="00833A31"/>
    <w:rsid w:val="00876986"/>
    <w:rsid w:val="009619D2"/>
    <w:rsid w:val="00967508"/>
    <w:rsid w:val="009806CC"/>
    <w:rsid w:val="00A477C8"/>
    <w:rsid w:val="00A93A70"/>
    <w:rsid w:val="00AD734C"/>
    <w:rsid w:val="00B656F5"/>
    <w:rsid w:val="00BA0E9A"/>
    <w:rsid w:val="00C27AAA"/>
    <w:rsid w:val="00CC6699"/>
    <w:rsid w:val="00D40C1D"/>
    <w:rsid w:val="00D67884"/>
    <w:rsid w:val="00E4441D"/>
    <w:rsid w:val="00F26F7A"/>
    <w:rsid w:val="00FF365F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80F7C"/>
  <w15:chartTrackingRefBased/>
  <w15:docId w15:val="{58A10407-52F8-4FBD-85D6-377694E8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1">
    <w:name w:val="main1"/>
    <w:rsid w:val="00C27AAA"/>
    <w:rPr>
      <w:rFonts w:ascii="Arial" w:hAnsi="Arial" w:cs="Arial" w:hint="default"/>
      <w:color w:val="202020"/>
      <w:sz w:val="20"/>
      <w:szCs w:val="20"/>
    </w:rPr>
  </w:style>
  <w:style w:type="paragraph" w:styleId="BodyText">
    <w:name w:val="Body Text"/>
    <w:basedOn w:val="Normal"/>
    <w:link w:val="BodyTextChar"/>
    <w:semiHidden/>
    <w:rsid w:val="00C27AAA"/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27AA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27AAA"/>
    <w:pPr>
      <w:ind w:left="720"/>
      <w:contextualSpacing/>
    </w:pPr>
  </w:style>
  <w:style w:type="character" w:styleId="Hyperlink">
    <w:name w:val="Hyperlink"/>
    <w:semiHidden/>
    <w:rsid w:val="00967508"/>
    <w:rPr>
      <w:rFonts w:ascii="Arial" w:hAnsi="Arial" w:cs="Arial" w:hint="default"/>
      <w:color w:val="993300"/>
      <w:sz w:val="20"/>
      <w:szCs w:val="20"/>
      <w:u w:val="single"/>
    </w:rPr>
  </w:style>
  <w:style w:type="character" w:customStyle="1" w:styleId="ListParagraphChar">
    <w:name w:val="List Paragraph Char"/>
    <w:link w:val="ListParagraph"/>
    <w:uiPriority w:val="34"/>
    <w:rsid w:val="00967508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96750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st1">
    <w:name w:val="List1"/>
    <w:basedOn w:val="Normal"/>
    <w:rsid w:val="00833A3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3130E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130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857</Words>
  <Characters>4888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Schmiedl, Adaora</dc:creator>
  <cp:keywords/>
  <dc:description/>
  <cp:lastModifiedBy>Walls, Fawntaine</cp:lastModifiedBy>
  <cp:revision>2</cp:revision>
  <cp:lastPrinted>2022-03-04T17:19:00Z</cp:lastPrinted>
  <dcterms:created xsi:type="dcterms:W3CDTF">2022-03-04T17:20:00Z</dcterms:created>
  <dcterms:modified xsi:type="dcterms:W3CDTF">2022-03-04T17:20:00Z</dcterms:modified>
</cp:coreProperties>
</file>